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582E" w14:textId="7CAEBA03" w:rsidR="008A7C8B" w:rsidRPr="002443E2" w:rsidRDefault="00C12B16" w:rsidP="00901304">
      <w:pPr>
        <w:spacing w:after="0" w:line="240" w:lineRule="auto"/>
        <w:jc w:val="both"/>
        <w:rPr>
          <w:rFonts w:ascii="&amp;quot" w:eastAsia="Times New Roman" w:hAnsi="&amp;quot" w:cs="Times New Roman"/>
          <w:color w:val="000000"/>
          <w:sz w:val="20"/>
          <w:szCs w:val="20"/>
        </w:rPr>
      </w:pPr>
      <w:r>
        <w:rPr>
          <w:rFonts w:ascii="&amp;quot" w:eastAsia="Times New Roman" w:hAnsi="&amp;quot" w:cs="Times New Roman"/>
          <w:noProof/>
          <w:color w:val="000000"/>
          <w:sz w:val="20"/>
          <w:szCs w:val="20"/>
        </w:rPr>
        <w:drawing>
          <wp:anchor distT="0" distB="0" distL="114300" distR="114300" simplePos="0" relativeHeight="251658240" behindDoc="0" locked="0" layoutInCell="1" allowOverlap="1" wp14:anchorId="62965332" wp14:editId="6BC780F5">
            <wp:simplePos x="0" y="0"/>
            <wp:positionH relativeFrom="column">
              <wp:posOffset>2633980</wp:posOffset>
            </wp:positionH>
            <wp:positionV relativeFrom="paragraph">
              <wp:posOffset>-774197</wp:posOffset>
            </wp:positionV>
            <wp:extent cx="510239" cy="640689"/>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VIVA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239" cy="640689"/>
                    </a:xfrm>
                    <a:prstGeom prst="rect">
                      <a:avLst/>
                    </a:prstGeom>
                  </pic:spPr>
                </pic:pic>
              </a:graphicData>
            </a:graphic>
            <wp14:sizeRelH relativeFrom="page">
              <wp14:pctWidth>0</wp14:pctWidth>
            </wp14:sizeRelH>
            <wp14:sizeRelV relativeFrom="page">
              <wp14:pctHeight>0</wp14:pctHeight>
            </wp14:sizeRelV>
          </wp:anchor>
        </w:drawing>
      </w:r>
      <w:r w:rsidR="008A7C8B" w:rsidRPr="002443E2">
        <w:rPr>
          <w:rFonts w:ascii="&amp;quot" w:eastAsia="Times New Roman" w:hAnsi="&amp;quot" w:cs="Times New Roman"/>
          <w:color w:val="000000"/>
          <w:sz w:val="20"/>
          <w:szCs w:val="20"/>
        </w:rPr>
        <w:t xml:space="preserve">Villarreal Virginia Academy is dedicated </w:t>
      </w:r>
      <w:r>
        <w:rPr>
          <w:rFonts w:ascii="&amp;quot" w:eastAsia="Times New Roman" w:hAnsi="&amp;quot" w:cs="Times New Roman"/>
          <w:color w:val="000000"/>
          <w:sz w:val="20"/>
          <w:szCs w:val="20"/>
        </w:rPr>
        <w:t>at</w:t>
      </w:r>
      <w:r w:rsidR="008A7C8B" w:rsidRPr="002443E2">
        <w:rPr>
          <w:rFonts w:ascii="&amp;quot" w:eastAsia="Times New Roman" w:hAnsi="&amp;quot" w:cs="Times New Roman"/>
          <w:color w:val="000000"/>
          <w:sz w:val="20"/>
          <w:szCs w:val="20"/>
        </w:rPr>
        <w:t xml:space="preserve"> providing consistent, </w:t>
      </w:r>
      <w:r w:rsidR="00DE5376" w:rsidRPr="002443E2">
        <w:rPr>
          <w:rFonts w:ascii="&amp;quot" w:eastAsia="Times New Roman" w:hAnsi="&amp;quot" w:cs="Times New Roman"/>
          <w:color w:val="000000"/>
          <w:sz w:val="20"/>
          <w:szCs w:val="20"/>
        </w:rPr>
        <w:t>comprehensive,</w:t>
      </w:r>
      <w:r w:rsidR="008A7C8B" w:rsidRPr="002443E2">
        <w:rPr>
          <w:rFonts w:ascii="&amp;quot" w:eastAsia="Times New Roman" w:hAnsi="&amp;quot" w:cs="Times New Roman"/>
          <w:color w:val="000000"/>
          <w:sz w:val="20"/>
          <w:szCs w:val="20"/>
        </w:rPr>
        <w:t xml:space="preserve"> and quality development for </w:t>
      </w:r>
      <w:r w:rsidR="00DE5376" w:rsidRPr="002443E2">
        <w:rPr>
          <w:rFonts w:ascii="&amp;quot" w:eastAsia="Times New Roman" w:hAnsi="&amp;quot" w:cs="Times New Roman"/>
          <w:color w:val="000000"/>
          <w:sz w:val="20"/>
          <w:szCs w:val="20"/>
        </w:rPr>
        <w:t>all</w:t>
      </w:r>
      <w:r w:rsidR="008A7C8B" w:rsidRPr="002443E2">
        <w:rPr>
          <w:rFonts w:ascii="&amp;quot" w:eastAsia="Times New Roman" w:hAnsi="&amp;quot" w:cs="Times New Roman"/>
          <w:color w:val="000000"/>
          <w:sz w:val="20"/>
          <w:szCs w:val="20"/>
        </w:rPr>
        <w:t xml:space="preserve"> the individual players within our program. As is typical with programs of this nature, our staff, </w:t>
      </w:r>
      <w:r w:rsidR="00DE5376" w:rsidRPr="002443E2">
        <w:rPr>
          <w:rFonts w:ascii="&amp;quot" w:eastAsia="Times New Roman" w:hAnsi="&amp;quot" w:cs="Times New Roman"/>
          <w:color w:val="000000"/>
          <w:sz w:val="20"/>
          <w:szCs w:val="20"/>
        </w:rPr>
        <w:t>coaches,</w:t>
      </w:r>
      <w:r w:rsidR="008A7C8B" w:rsidRPr="002443E2">
        <w:rPr>
          <w:rFonts w:ascii="&amp;quot" w:eastAsia="Times New Roman" w:hAnsi="&amp;quot" w:cs="Times New Roman"/>
          <w:color w:val="000000"/>
          <w:sz w:val="20"/>
          <w:szCs w:val="20"/>
        </w:rPr>
        <w:t xml:space="preserve"> and developmental programs must be of the highest caliber to ensure we can consistently deliver positive results.</w:t>
      </w:r>
      <w:r w:rsidR="008A7C8B" w:rsidRPr="002443E2">
        <w:rPr>
          <w:rFonts w:ascii="&amp;quot" w:eastAsia="Times New Roman" w:hAnsi="&amp;quot" w:cs="Times New Roman"/>
          <w:color w:val="000000"/>
          <w:sz w:val="20"/>
          <w:szCs w:val="20"/>
        </w:rPr>
        <w:br/>
        <w:t>  </w:t>
      </w:r>
    </w:p>
    <w:p w14:paraId="0A64B3F1" w14:textId="45CDB429" w:rsidR="00901304" w:rsidRDefault="008A7C8B" w:rsidP="00901304">
      <w:pPr>
        <w:spacing w:after="0" w:line="240" w:lineRule="auto"/>
        <w:jc w:val="both"/>
        <w:rPr>
          <w:rFonts w:ascii="&amp;quot" w:eastAsia="Times New Roman" w:hAnsi="&amp;quot" w:cs="Times New Roman"/>
          <w:color w:val="000000"/>
          <w:sz w:val="20"/>
          <w:szCs w:val="20"/>
        </w:rPr>
      </w:pPr>
      <w:r w:rsidRPr="002443E2">
        <w:rPr>
          <w:rFonts w:ascii="&amp;quot" w:eastAsia="Times New Roman" w:hAnsi="&amp;quot" w:cs="Times New Roman"/>
          <w:color w:val="000000"/>
          <w:sz w:val="20"/>
          <w:szCs w:val="20"/>
        </w:rPr>
        <w:t xml:space="preserve">The budget to run our successful travel soccer program is almost funded through player fees.  These player fees cover required costs including Travel Soccer Staff, coaching fees, league and referee fees, </w:t>
      </w:r>
      <w:r w:rsidR="00E0105B" w:rsidRPr="002443E2">
        <w:rPr>
          <w:rFonts w:ascii="&amp;quot" w:eastAsia="Times New Roman" w:hAnsi="&amp;quot" w:cs="Times New Roman"/>
          <w:color w:val="000000"/>
          <w:sz w:val="20"/>
          <w:szCs w:val="20"/>
        </w:rPr>
        <w:t xml:space="preserve">VIVA </w:t>
      </w:r>
      <w:r w:rsidRPr="002443E2">
        <w:rPr>
          <w:rFonts w:ascii="&amp;quot" w:eastAsia="Times New Roman" w:hAnsi="&amp;quot" w:cs="Times New Roman"/>
          <w:color w:val="000000"/>
          <w:sz w:val="20"/>
          <w:szCs w:val="20"/>
        </w:rPr>
        <w:t>Club Admin fees, VYSA, player insurance, County Fees, Team Registration Fees</w:t>
      </w:r>
      <w:r w:rsidR="00901304">
        <w:rPr>
          <w:rFonts w:ascii="&amp;quot" w:eastAsia="Times New Roman" w:hAnsi="&amp;quot" w:cs="Times New Roman"/>
          <w:color w:val="000000"/>
          <w:sz w:val="20"/>
          <w:szCs w:val="20"/>
        </w:rPr>
        <w:t>, US Club Card, NCSL Card</w:t>
      </w:r>
      <w:r w:rsidRPr="002443E2">
        <w:rPr>
          <w:rFonts w:ascii="&amp;quot" w:eastAsia="Times New Roman" w:hAnsi="&amp;quot" w:cs="Times New Roman"/>
          <w:color w:val="000000"/>
          <w:sz w:val="20"/>
          <w:szCs w:val="20"/>
        </w:rPr>
        <w:t xml:space="preserve">.  This fee </w:t>
      </w:r>
      <w:r w:rsidR="00901304">
        <w:rPr>
          <w:rFonts w:ascii="&amp;quot" w:eastAsia="Times New Roman" w:hAnsi="&amp;quot" w:cs="Times New Roman"/>
          <w:color w:val="000000"/>
          <w:sz w:val="20"/>
          <w:szCs w:val="20"/>
        </w:rPr>
        <w:t>DOES NOT</w:t>
      </w:r>
      <w:r w:rsidRPr="002443E2">
        <w:rPr>
          <w:rFonts w:ascii="&amp;quot" w:eastAsia="Times New Roman" w:hAnsi="&amp;quot" w:cs="Times New Roman"/>
          <w:color w:val="000000"/>
          <w:sz w:val="20"/>
          <w:szCs w:val="20"/>
        </w:rPr>
        <w:t xml:space="preserve"> </w:t>
      </w:r>
      <w:r w:rsidR="00164726" w:rsidRPr="002443E2">
        <w:rPr>
          <w:rFonts w:ascii="&amp;quot" w:eastAsia="Times New Roman" w:hAnsi="&amp;quot" w:cs="Times New Roman"/>
          <w:color w:val="000000"/>
          <w:sz w:val="20"/>
          <w:szCs w:val="20"/>
        </w:rPr>
        <w:t>include</w:t>
      </w:r>
      <w:r w:rsidRPr="002443E2">
        <w:rPr>
          <w:rFonts w:ascii="&amp;quot" w:eastAsia="Times New Roman" w:hAnsi="&amp;quot" w:cs="Times New Roman"/>
          <w:color w:val="000000"/>
          <w:sz w:val="20"/>
          <w:szCs w:val="20"/>
        </w:rPr>
        <w:t xml:space="preserve"> Tournament Costs, Coach Travel Expenses for Tournaments, State Cup, US Club Soccer Registration, additional league fees, additional referee costs, </w:t>
      </w:r>
      <w:r w:rsidR="009E3FE5" w:rsidRPr="002443E2">
        <w:rPr>
          <w:rFonts w:ascii="&amp;quot" w:eastAsia="Times New Roman" w:hAnsi="&amp;quot" w:cs="Times New Roman"/>
          <w:color w:val="000000"/>
          <w:sz w:val="20"/>
          <w:szCs w:val="20"/>
        </w:rPr>
        <w:t>camps,</w:t>
      </w:r>
      <w:r w:rsidRPr="002443E2">
        <w:rPr>
          <w:rFonts w:ascii="&amp;quot" w:eastAsia="Times New Roman" w:hAnsi="&amp;quot" w:cs="Times New Roman"/>
          <w:color w:val="000000"/>
          <w:sz w:val="20"/>
          <w:szCs w:val="20"/>
        </w:rPr>
        <w:t xml:space="preserve"> or skill development training. </w:t>
      </w:r>
    </w:p>
    <w:p w14:paraId="4B857981" w14:textId="77777777" w:rsidR="00901304" w:rsidRDefault="00901304" w:rsidP="00901304">
      <w:pPr>
        <w:spacing w:after="0" w:line="240" w:lineRule="auto"/>
        <w:jc w:val="both"/>
        <w:rPr>
          <w:rFonts w:ascii="&amp;quot" w:eastAsia="Times New Roman" w:hAnsi="&amp;quot" w:cs="Times New Roman"/>
          <w:color w:val="000000"/>
          <w:sz w:val="20"/>
          <w:szCs w:val="20"/>
        </w:rPr>
      </w:pPr>
    </w:p>
    <w:p w14:paraId="5D48A803" w14:textId="440B9BF6" w:rsidR="008A7C8B" w:rsidRPr="002443E2" w:rsidRDefault="00901304" w:rsidP="00901304">
      <w:pPr>
        <w:spacing w:after="0" w:line="240" w:lineRule="auto"/>
        <w:rPr>
          <w:rFonts w:ascii="&amp;quot" w:eastAsia="Times New Roman" w:hAnsi="&amp;quot" w:cs="Times New Roman"/>
          <w:color w:val="000000"/>
          <w:sz w:val="20"/>
          <w:szCs w:val="20"/>
        </w:rPr>
      </w:pPr>
      <w:r w:rsidRPr="00901304">
        <w:rPr>
          <w:rFonts w:ascii="&amp;quot" w:eastAsia="Times New Roman" w:hAnsi="&amp;quot" w:cs="Times New Roman"/>
          <w:color w:val="000000"/>
          <w:sz w:val="20"/>
          <w:szCs w:val="20"/>
        </w:rPr>
        <w:t xml:space="preserve">Travel Season starts </w:t>
      </w:r>
      <w:r>
        <w:rPr>
          <w:rFonts w:ascii="&amp;quot" w:eastAsia="Times New Roman" w:hAnsi="&amp;quot" w:cs="Times New Roman"/>
          <w:color w:val="000000"/>
          <w:sz w:val="20"/>
          <w:szCs w:val="20"/>
        </w:rPr>
        <w:t>i</w:t>
      </w:r>
      <w:r w:rsidRPr="00901304">
        <w:rPr>
          <w:rFonts w:ascii="&amp;quot" w:eastAsia="Times New Roman" w:hAnsi="&amp;quot" w:cs="Times New Roman"/>
          <w:color w:val="000000"/>
          <w:sz w:val="20"/>
          <w:szCs w:val="20"/>
        </w:rPr>
        <w:t>n August 2022 and ends in June 2023.   Additionally, this is a year-round program with Winter Indoor NOT included</w:t>
      </w:r>
      <w:r w:rsidR="00B76472">
        <w:rPr>
          <w:rFonts w:ascii="&amp;quot" w:eastAsia="Times New Roman" w:hAnsi="&amp;quot" w:cs="Times New Roman"/>
          <w:color w:val="000000"/>
          <w:sz w:val="20"/>
          <w:szCs w:val="20"/>
        </w:rPr>
        <w:t>.</w:t>
      </w:r>
      <w:r w:rsidR="008A7C8B" w:rsidRPr="002443E2">
        <w:rPr>
          <w:rFonts w:ascii="&amp;quot" w:eastAsia="Times New Roman" w:hAnsi="&amp;quot" w:cs="Times New Roman"/>
          <w:color w:val="000000"/>
          <w:sz w:val="20"/>
          <w:szCs w:val="20"/>
        </w:rPr>
        <w:br/>
        <w:t> </w:t>
      </w:r>
    </w:p>
    <w:p w14:paraId="2588BBCB" w14:textId="42A70AE1" w:rsidR="008A7C8B" w:rsidRPr="002443E2" w:rsidRDefault="008A7C8B" w:rsidP="00901304">
      <w:pPr>
        <w:spacing w:after="0" w:line="240" w:lineRule="auto"/>
        <w:rPr>
          <w:rFonts w:ascii="&amp;quot" w:eastAsia="Times New Roman" w:hAnsi="&amp;quot" w:cs="Times New Roman"/>
          <w:color w:val="000000"/>
          <w:sz w:val="20"/>
          <w:szCs w:val="20"/>
        </w:rPr>
      </w:pPr>
      <w:r w:rsidRPr="002443E2">
        <w:rPr>
          <w:rFonts w:ascii="&amp;quot" w:eastAsia="Times New Roman" w:hAnsi="&amp;quot" w:cs="Times New Roman"/>
          <w:color w:val="000000"/>
          <w:sz w:val="20"/>
          <w:szCs w:val="20"/>
        </w:rPr>
        <w:t>VIVA Travel Soccer makes a commitment to its professional coaching staff and players. We expect VIVA players and their families to make the same in return. Additional team costs can vary, depending upon the number of tournaments entered, player equipment and team travel.</w:t>
      </w:r>
      <w:r w:rsidRPr="002443E2">
        <w:rPr>
          <w:rFonts w:ascii="&amp;quot" w:eastAsia="Times New Roman" w:hAnsi="&amp;quot" w:cs="Times New Roman"/>
          <w:color w:val="000000"/>
          <w:sz w:val="20"/>
          <w:szCs w:val="20"/>
        </w:rPr>
        <w:br/>
        <w:t> </w:t>
      </w:r>
    </w:p>
    <w:p w14:paraId="5460DD3A" w14:textId="2565A72E" w:rsidR="008A7C8B" w:rsidRPr="002443E2" w:rsidRDefault="008A7C8B" w:rsidP="008A7C8B">
      <w:pPr>
        <w:spacing w:after="0" w:line="240" w:lineRule="auto"/>
        <w:jc w:val="center"/>
        <w:rPr>
          <w:rFonts w:ascii="&amp;quot" w:eastAsia="Times New Roman" w:hAnsi="&amp;quot" w:cs="Times New Roman"/>
          <w:b/>
          <w:color w:val="000000"/>
          <w:sz w:val="20"/>
          <w:szCs w:val="20"/>
        </w:rPr>
      </w:pPr>
      <w:r w:rsidRPr="002443E2">
        <w:rPr>
          <w:rFonts w:ascii="&amp;quot" w:eastAsia="Times New Roman" w:hAnsi="&amp;quot" w:cs="Times New Roman"/>
          <w:color w:val="000000"/>
          <w:sz w:val="20"/>
          <w:szCs w:val="20"/>
        </w:rPr>
        <w:t> </w:t>
      </w:r>
      <w:r w:rsidRPr="002443E2">
        <w:rPr>
          <w:rFonts w:ascii="&amp;quot" w:eastAsia="Times New Roman" w:hAnsi="&amp;quot" w:cs="Times New Roman"/>
          <w:b/>
          <w:color w:val="000000"/>
          <w:sz w:val="20"/>
          <w:szCs w:val="20"/>
        </w:rPr>
        <w:t>Fees for the 20</w:t>
      </w:r>
      <w:r w:rsidR="009367FC">
        <w:rPr>
          <w:rFonts w:ascii="&amp;quot" w:eastAsia="Times New Roman" w:hAnsi="&amp;quot" w:cs="Times New Roman"/>
          <w:b/>
          <w:color w:val="000000"/>
          <w:sz w:val="20"/>
          <w:szCs w:val="20"/>
        </w:rPr>
        <w:t>2</w:t>
      </w:r>
      <w:r w:rsidR="006815A2">
        <w:rPr>
          <w:rFonts w:ascii="&amp;quot" w:eastAsia="Times New Roman" w:hAnsi="&amp;quot" w:cs="Times New Roman"/>
          <w:b/>
          <w:color w:val="000000"/>
          <w:sz w:val="20"/>
          <w:szCs w:val="20"/>
        </w:rPr>
        <w:t>2</w:t>
      </w:r>
      <w:r w:rsidRPr="002443E2">
        <w:rPr>
          <w:rFonts w:ascii="&amp;quot" w:eastAsia="Times New Roman" w:hAnsi="&amp;quot" w:cs="Times New Roman"/>
          <w:b/>
          <w:color w:val="000000"/>
          <w:sz w:val="20"/>
          <w:szCs w:val="20"/>
        </w:rPr>
        <w:t xml:space="preserve"> - 20</w:t>
      </w:r>
      <w:r w:rsidR="00F278A5" w:rsidRPr="002443E2">
        <w:rPr>
          <w:rFonts w:ascii="&amp;quot" w:eastAsia="Times New Roman" w:hAnsi="&amp;quot" w:cs="Times New Roman"/>
          <w:b/>
          <w:color w:val="000000"/>
          <w:sz w:val="20"/>
          <w:szCs w:val="20"/>
        </w:rPr>
        <w:t>2</w:t>
      </w:r>
      <w:r w:rsidR="006815A2">
        <w:rPr>
          <w:rFonts w:ascii="&amp;quot" w:eastAsia="Times New Roman" w:hAnsi="&amp;quot" w:cs="Times New Roman"/>
          <w:b/>
          <w:color w:val="000000"/>
          <w:sz w:val="20"/>
          <w:szCs w:val="20"/>
        </w:rPr>
        <w:t>3</w:t>
      </w:r>
      <w:r w:rsidRPr="002443E2">
        <w:rPr>
          <w:rFonts w:ascii="&amp;quot" w:eastAsia="Times New Roman" w:hAnsi="&amp;quot" w:cs="Times New Roman"/>
          <w:b/>
          <w:color w:val="000000"/>
          <w:sz w:val="20"/>
          <w:szCs w:val="20"/>
        </w:rPr>
        <w:t xml:space="preserve">, which can be paid over </w:t>
      </w:r>
      <w:r w:rsidR="00773506">
        <w:rPr>
          <w:rFonts w:ascii="&amp;quot" w:eastAsia="Times New Roman" w:hAnsi="&amp;quot" w:cs="Times New Roman"/>
          <w:b/>
          <w:color w:val="000000"/>
          <w:sz w:val="20"/>
          <w:szCs w:val="20"/>
        </w:rPr>
        <w:t>5</w:t>
      </w:r>
      <w:r w:rsidRPr="002443E2">
        <w:rPr>
          <w:rFonts w:ascii="&amp;quot" w:eastAsia="Times New Roman" w:hAnsi="&amp;quot" w:cs="Times New Roman"/>
          <w:b/>
          <w:color w:val="000000"/>
          <w:sz w:val="20"/>
          <w:szCs w:val="20"/>
        </w:rPr>
        <w:t xml:space="preserve"> installments beginning Upon Acceptance</w:t>
      </w:r>
      <w:r w:rsidR="005424F4">
        <w:rPr>
          <w:rFonts w:ascii="&amp;quot" w:eastAsia="Times New Roman" w:hAnsi="&amp;quot" w:cs="Times New Roman"/>
          <w:b/>
          <w:color w:val="000000"/>
          <w:sz w:val="20"/>
          <w:szCs w:val="20"/>
        </w:rPr>
        <w:t>.</w:t>
      </w:r>
    </w:p>
    <w:p w14:paraId="4E020467" w14:textId="294E03C6" w:rsidR="001927BC" w:rsidRDefault="001927BC" w:rsidP="008A7C8B">
      <w:pPr>
        <w:spacing w:after="0" w:line="240" w:lineRule="auto"/>
        <w:jc w:val="center"/>
        <w:rPr>
          <w:rFonts w:ascii="&amp;quot" w:eastAsia="Times New Roman" w:hAnsi="&amp;quot" w:cs="Times New Roman"/>
          <w:color w:val="000000"/>
        </w:rPr>
      </w:pPr>
    </w:p>
    <w:tbl>
      <w:tblPr>
        <w:tblW w:w="4845" w:type="dxa"/>
        <w:tblInd w:w="2245" w:type="dxa"/>
        <w:tblLook w:val="04A0" w:firstRow="1" w:lastRow="0" w:firstColumn="1" w:lastColumn="0" w:noHBand="0" w:noVBand="1"/>
      </w:tblPr>
      <w:tblGrid>
        <w:gridCol w:w="2179"/>
        <w:gridCol w:w="1436"/>
        <w:gridCol w:w="1230"/>
      </w:tblGrid>
      <w:tr w:rsidR="000A73A3" w:rsidRPr="000A73A3" w14:paraId="26F3CE87" w14:textId="77777777" w:rsidTr="000A73A3">
        <w:trPr>
          <w:trHeight w:val="393"/>
        </w:trPr>
        <w:tc>
          <w:tcPr>
            <w:tcW w:w="2179" w:type="dxa"/>
            <w:tcBorders>
              <w:top w:val="single" w:sz="8" w:space="0" w:color="auto"/>
              <w:left w:val="single" w:sz="8" w:space="0" w:color="auto"/>
              <w:bottom w:val="single" w:sz="8" w:space="0" w:color="auto"/>
              <w:right w:val="nil"/>
            </w:tcBorders>
            <w:shd w:val="clear" w:color="auto" w:fill="auto"/>
            <w:noWrap/>
            <w:vAlign w:val="bottom"/>
            <w:hideMark/>
          </w:tcPr>
          <w:p w14:paraId="78DA8ED7" w14:textId="4CB32E9F" w:rsidR="000A73A3" w:rsidRPr="000A73A3" w:rsidRDefault="000A73A3" w:rsidP="000A73A3">
            <w:pPr>
              <w:spacing w:after="0" w:line="240" w:lineRule="auto"/>
              <w:jc w:val="center"/>
              <w:rPr>
                <w:rFonts w:ascii="Calibri" w:eastAsia="Times New Roman" w:hAnsi="Calibri" w:cs="Calibri"/>
                <w:b/>
                <w:bCs/>
                <w:color w:val="000000"/>
                <w:sz w:val="24"/>
                <w:szCs w:val="24"/>
              </w:rPr>
            </w:pPr>
            <w:r w:rsidRPr="000A73A3">
              <w:rPr>
                <w:rFonts w:ascii="Calibri" w:eastAsia="Times New Roman" w:hAnsi="Calibri" w:cs="Calibri"/>
                <w:b/>
                <w:bCs/>
                <w:color w:val="000000"/>
                <w:sz w:val="24"/>
                <w:szCs w:val="24"/>
              </w:rPr>
              <w:t>A</w:t>
            </w:r>
            <w:r w:rsidR="000F266A">
              <w:rPr>
                <w:rFonts w:ascii="Calibri" w:eastAsia="Times New Roman" w:hAnsi="Calibri" w:cs="Calibri"/>
                <w:b/>
                <w:bCs/>
                <w:color w:val="000000"/>
                <w:sz w:val="24"/>
                <w:szCs w:val="24"/>
              </w:rPr>
              <w:t>GE</w:t>
            </w: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A6BC06" w14:textId="77777777" w:rsidR="000A73A3" w:rsidRPr="000A73A3" w:rsidRDefault="000A73A3" w:rsidP="000A73A3">
            <w:pPr>
              <w:spacing w:after="0" w:line="240" w:lineRule="auto"/>
              <w:jc w:val="center"/>
              <w:rPr>
                <w:rFonts w:ascii="Calibri" w:eastAsia="Times New Roman" w:hAnsi="Calibri" w:cs="Calibri"/>
                <w:b/>
                <w:bCs/>
                <w:color w:val="000000"/>
                <w:sz w:val="24"/>
                <w:szCs w:val="24"/>
              </w:rPr>
            </w:pPr>
            <w:r w:rsidRPr="000A73A3">
              <w:rPr>
                <w:rFonts w:ascii="Calibri" w:eastAsia="Times New Roman" w:hAnsi="Calibri" w:cs="Calibri"/>
                <w:b/>
                <w:bCs/>
                <w:color w:val="000000"/>
                <w:sz w:val="24"/>
                <w:szCs w:val="24"/>
              </w:rPr>
              <w:t>DOB</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14:paraId="5E881E00" w14:textId="5141C67E" w:rsidR="000A73A3" w:rsidRPr="000A73A3" w:rsidRDefault="000A73A3" w:rsidP="000A73A3">
            <w:pPr>
              <w:spacing w:after="0" w:line="240" w:lineRule="auto"/>
              <w:jc w:val="center"/>
              <w:rPr>
                <w:rFonts w:ascii="Calibri" w:eastAsia="Times New Roman" w:hAnsi="Calibri" w:cs="Calibri"/>
                <w:b/>
                <w:bCs/>
                <w:color w:val="000000"/>
                <w:sz w:val="24"/>
                <w:szCs w:val="24"/>
              </w:rPr>
            </w:pPr>
            <w:r w:rsidRPr="000A73A3">
              <w:rPr>
                <w:rFonts w:ascii="Calibri" w:eastAsia="Times New Roman" w:hAnsi="Calibri" w:cs="Calibri"/>
                <w:b/>
                <w:bCs/>
                <w:color w:val="000000"/>
                <w:sz w:val="24"/>
                <w:szCs w:val="24"/>
              </w:rPr>
              <w:t>F</w:t>
            </w:r>
            <w:r w:rsidR="000F266A">
              <w:rPr>
                <w:rFonts w:ascii="Calibri" w:eastAsia="Times New Roman" w:hAnsi="Calibri" w:cs="Calibri"/>
                <w:b/>
                <w:bCs/>
                <w:color w:val="000000"/>
                <w:sz w:val="24"/>
                <w:szCs w:val="24"/>
              </w:rPr>
              <w:t>EE</w:t>
            </w:r>
          </w:p>
        </w:tc>
      </w:tr>
      <w:tr w:rsidR="000A73A3" w:rsidRPr="000A73A3" w14:paraId="210B326C" w14:textId="77777777" w:rsidTr="000A73A3">
        <w:trPr>
          <w:trHeight w:val="393"/>
        </w:trPr>
        <w:tc>
          <w:tcPr>
            <w:tcW w:w="2179" w:type="dxa"/>
            <w:tcBorders>
              <w:top w:val="nil"/>
              <w:left w:val="single" w:sz="8" w:space="0" w:color="auto"/>
              <w:bottom w:val="nil"/>
              <w:right w:val="nil"/>
            </w:tcBorders>
            <w:shd w:val="clear" w:color="auto" w:fill="auto"/>
            <w:noWrap/>
            <w:vAlign w:val="bottom"/>
            <w:hideMark/>
          </w:tcPr>
          <w:p w14:paraId="7246D36D"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Junior Academy</w:t>
            </w:r>
          </w:p>
        </w:tc>
        <w:tc>
          <w:tcPr>
            <w:tcW w:w="1436" w:type="dxa"/>
            <w:tcBorders>
              <w:top w:val="nil"/>
              <w:left w:val="single" w:sz="8" w:space="0" w:color="auto"/>
              <w:bottom w:val="nil"/>
              <w:right w:val="single" w:sz="8" w:space="0" w:color="auto"/>
            </w:tcBorders>
            <w:shd w:val="clear" w:color="auto" w:fill="auto"/>
            <w:noWrap/>
            <w:vAlign w:val="bottom"/>
            <w:hideMark/>
          </w:tcPr>
          <w:p w14:paraId="2229FA41"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2015-2016</w:t>
            </w:r>
          </w:p>
        </w:tc>
        <w:tc>
          <w:tcPr>
            <w:tcW w:w="1230" w:type="dxa"/>
            <w:tcBorders>
              <w:top w:val="nil"/>
              <w:left w:val="nil"/>
              <w:bottom w:val="nil"/>
              <w:right w:val="single" w:sz="8" w:space="0" w:color="auto"/>
            </w:tcBorders>
            <w:shd w:val="clear" w:color="auto" w:fill="auto"/>
            <w:noWrap/>
            <w:vAlign w:val="bottom"/>
            <w:hideMark/>
          </w:tcPr>
          <w:p w14:paraId="3F725A9E" w14:textId="734EE6EA" w:rsidR="000A73A3" w:rsidRPr="000A73A3" w:rsidRDefault="00F10AE5" w:rsidP="000A73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0A73A3" w:rsidRPr="000A73A3">
              <w:rPr>
                <w:rFonts w:ascii="Calibri" w:eastAsia="Times New Roman" w:hAnsi="Calibri" w:cs="Calibri"/>
                <w:b/>
                <w:bCs/>
                <w:color w:val="000000"/>
              </w:rPr>
              <w:t>750</w:t>
            </w:r>
          </w:p>
        </w:tc>
      </w:tr>
      <w:tr w:rsidR="000A73A3" w:rsidRPr="000A73A3" w14:paraId="417905EC" w14:textId="77777777" w:rsidTr="000A73A3">
        <w:trPr>
          <w:trHeight w:val="393"/>
        </w:trPr>
        <w:tc>
          <w:tcPr>
            <w:tcW w:w="2179" w:type="dxa"/>
            <w:tcBorders>
              <w:top w:val="single" w:sz="8" w:space="0" w:color="auto"/>
              <w:left w:val="single" w:sz="8" w:space="0" w:color="auto"/>
              <w:bottom w:val="nil"/>
              <w:right w:val="nil"/>
            </w:tcBorders>
            <w:shd w:val="clear" w:color="auto" w:fill="auto"/>
            <w:noWrap/>
            <w:vAlign w:val="bottom"/>
            <w:hideMark/>
          </w:tcPr>
          <w:p w14:paraId="459A169A"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 xml:space="preserve">U9 - U10 </w:t>
            </w:r>
          </w:p>
        </w:tc>
        <w:tc>
          <w:tcPr>
            <w:tcW w:w="1436" w:type="dxa"/>
            <w:tcBorders>
              <w:top w:val="single" w:sz="8" w:space="0" w:color="auto"/>
              <w:left w:val="single" w:sz="8" w:space="0" w:color="auto"/>
              <w:bottom w:val="nil"/>
              <w:right w:val="single" w:sz="8" w:space="0" w:color="auto"/>
            </w:tcBorders>
            <w:shd w:val="clear" w:color="auto" w:fill="auto"/>
            <w:noWrap/>
            <w:vAlign w:val="bottom"/>
            <w:hideMark/>
          </w:tcPr>
          <w:p w14:paraId="4361E2B8"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2014-2013</w:t>
            </w:r>
          </w:p>
        </w:tc>
        <w:tc>
          <w:tcPr>
            <w:tcW w:w="1230" w:type="dxa"/>
            <w:tcBorders>
              <w:top w:val="single" w:sz="8" w:space="0" w:color="auto"/>
              <w:left w:val="nil"/>
              <w:bottom w:val="nil"/>
              <w:right w:val="single" w:sz="8" w:space="0" w:color="auto"/>
            </w:tcBorders>
            <w:shd w:val="clear" w:color="auto" w:fill="auto"/>
            <w:noWrap/>
            <w:vAlign w:val="bottom"/>
            <w:hideMark/>
          </w:tcPr>
          <w:p w14:paraId="1D437F58" w14:textId="3C2E181B" w:rsidR="000A73A3" w:rsidRPr="000A73A3" w:rsidRDefault="003D0229" w:rsidP="000A73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0A73A3" w:rsidRPr="000A73A3">
              <w:rPr>
                <w:rFonts w:ascii="Calibri" w:eastAsia="Times New Roman" w:hAnsi="Calibri" w:cs="Calibri"/>
                <w:b/>
                <w:bCs/>
                <w:color w:val="000000"/>
              </w:rPr>
              <w:t>1</w:t>
            </w:r>
            <w:r>
              <w:rPr>
                <w:rFonts w:ascii="Calibri" w:eastAsia="Times New Roman" w:hAnsi="Calibri" w:cs="Calibri"/>
                <w:b/>
                <w:bCs/>
                <w:color w:val="000000"/>
              </w:rPr>
              <w:t>,</w:t>
            </w:r>
            <w:r w:rsidR="000A73A3" w:rsidRPr="000A73A3">
              <w:rPr>
                <w:rFonts w:ascii="Calibri" w:eastAsia="Times New Roman" w:hAnsi="Calibri" w:cs="Calibri"/>
                <w:b/>
                <w:bCs/>
                <w:color w:val="000000"/>
              </w:rPr>
              <w:t>950</w:t>
            </w:r>
          </w:p>
        </w:tc>
      </w:tr>
      <w:tr w:rsidR="000A73A3" w:rsidRPr="000A73A3" w14:paraId="4E948C2F" w14:textId="77777777" w:rsidTr="000A73A3">
        <w:trPr>
          <w:trHeight w:val="393"/>
        </w:trPr>
        <w:tc>
          <w:tcPr>
            <w:tcW w:w="2179" w:type="dxa"/>
            <w:tcBorders>
              <w:top w:val="single" w:sz="4" w:space="0" w:color="auto"/>
              <w:left w:val="single" w:sz="8" w:space="0" w:color="auto"/>
              <w:bottom w:val="single" w:sz="4" w:space="0" w:color="auto"/>
              <w:right w:val="nil"/>
            </w:tcBorders>
            <w:shd w:val="clear" w:color="auto" w:fill="auto"/>
            <w:noWrap/>
            <w:vAlign w:val="bottom"/>
            <w:hideMark/>
          </w:tcPr>
          <w:p w14:paraId="5AE4F5FD"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U11 - U12</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CBDE126"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2012-2013</w:t>
            </w:r>
          </w:p>
        </w:tc>
        <w:tc>
          <w:tcPr>
            <w:tcW w:w="1230" w:type="dxa"/>
            <w:tcBorders>
              <w:top w:val="single" w:sz="4" w:space="0" w:color="auto"/>
              <w:left w:val="nil"/>
              <w:bottom w:val="single" w:sz="4" w:space="0" w:color="auto"/>
              <w:right w:val="single" w:sz="8" w:space="0" w:color="auto"/>
            </w:tcBorders>
            <w:shd w:val="clear" w:color="auto" w:fill="auto"/>
            <w:noWrap/>
            <w:vAlign w:val="bottom"/>
            <w:hideMark/>
          </w:tcPr>
          <w:p w14:paraId="3B733A68" w14:textId="1FB6FB6B" w:rsidR="000A73A3" w:rsidRPr="000A73A3" w:rsidRDefault="003D0229" w:rsidP="000A73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0A73A3" w:rsidRPr="000A73A3">
              <w:rPr>
                <w:rFonts w:ascii="Calibri" w:eastAsia="Times New Roman" w:hAnsi="Calibri" w:cs="Calibri"/>
                <w:b/>
                <w:bCs/>
                <w:color w:val="000000"/>
              </w:rPr>
              <w:t>2</w:t>
            </w:r>
            <w:r>
              <w:rPr>
                <w:rFonts w:ascii="Calibri" w:eastAsia="Times New Roman" w:hAnsi="Calibri" w:cs="Calibri"/>
                <w:b/>
                <w:bCs/>
                <w:color w:val="000000"/>
              </w:rPr>
              <w:t>,</w:t>
            </w:r>
            <w:r w:rsidR="000A73A3" w:rsidRPr="000A73A3">
              <w:rPr>
                <w:rFonts w:ascii="Calibri" w:eastAsia="Times New Roman" w:hAnsi="Calibri" w:cs="Calibri"/>
                <w:b/>
                <w:bCs/>
                <w:color w:val="000000"/>
              </w:rPr>
              <w:t>200</w:t>
            </w:r>
          </w:p>
        </w:tc>
      </w:tr>
      <w:tr w:rsidR="000A73A3" w:rsidRPr="000A73A3" w14:paraId="19AFB98A" w14:textId="77777777" w:rsidTr="000A73A3">
        <w:trPr>
          <w:trHeight w:val="393"/>
        </w:trPr>
        <w:tc>
          <w:tcPr>
            <w:tcW w:w="2179" w:type="dxa"/>
            <w:tcBorders>
              <w:top w:val="nil"/>
              <w:left w:val="single" w:sz="8" w:space="0" w:color="auto"/>
              <w:bottom w:val="single" w:sz="8" w:space="0" w:color="auto"/>
              <w:right w:val="nil"/>
            </w:tcBorders>
            <w:shd w:val="clear" w:color="auto" w:fill="auto"/>
            <w:noWrap/>
            <w:vAlign w:val="bottom"/>
            <w:hideMark/>
          </w:tcPr>
          <w:p w14:paraId="33D2D033"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U13-U19</w:t>
            </w:r>
          </w:p>
        </w:tc>
        <w:tc>
          <w:tcPr>
            <w:tcW w:w="1436" w:type="dxa"/>
            <w:tcBorders>
              <w:top w:val="nil"/>
              <w:left w:val="single" w:sz="8" w:space="0" w:color="auto"/>
              <w:bottom w:val="single" w:sz="8" w:space="0" w:color="auto"/>
              <w:right w:val="single" w:sz="8" w:space="0" w:color="auto"/>
            </w:tcBorders>
            <w:shd w:val="clear" w:color="auto" w:fill="auto"/>
            <w:noWrap/>
            <w:vAlign w:val="bottom"/>
            <w:hideMark/>
          </w:tcPr>
          <w:p w14:paraId="398A084C" w14:textId="77777777" w:rsidR="000A73A3" w:rsidRPr="000A73A3" w:rsidRDefault="000A73A3" w:rsidP="000A73A3">
            <w:pPr>
              <w:spacing w:after="0" w:line="240" w:lineRule="auto"/>
              <w:jc w:val="center"/>
              <w:rPr>
                <w:rFonts w:ascii="Calibri" w:eastAsia="Times New Roman" w:hAnsi="Calibri" w:cs="Calibri"/>
                <w:b/>
                <w:bCs/>
                <w:color w:val="000000"/>
              </w:rPr>
            </w:pPr>
            <w:r w:rsidRPr="000A73A3">
              <w:rPr>
                <w:rFonts w:ascii="Calibri" w:eastAsia="Times New Roman" w:hAnsi="Calibri" w:cs="Calibri"/>
                <w:b/>
                <w:bCs/>
                <w:color w:val="000000"/>
              </w:rPr>
              <w:t>2010-2004</w:t>
            </w:r>
          </w:p>
        </w:tc>
        <w:tc>
          <w:tcPr>
            <w:tcW w:w="1230" w:type="dxa"/>
            <w:tcBorders>
              <w:top w:val="nil"/>
              <w:left w:val="nil"/>
              <w:bottom w:val="single" w:sz="8" w:space="0" w:color="auto"/>
              <w:right w:val="single" w:sz="8" w:space="0" w:color="auto"/>
            </w:tcBorders>
            <w:shd w:val="clear" w:color="auto" w:fill="auto"/>
            <w:noWrap/>
            <w:vAlign w:val="bottom"/>
            <w:hideMark/>
          </w:tcPr>
          <w:p w14:paraId="7F6D284B" w14:textId="7EAE217F" w:rsidR="000A73A3" w:rsidRPr="000A73A3" w:rsidRDefault="003D0229" w:rsidP="000A73A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0A73A3" w:rsidRPr="000A73A3">
              <w:rPr>
                <w:rFonts w:ascii="Calibri" w:eastAsia="Times New Roman" w:hAnsi="Calibri" w:cs="Calibri"/>
                <w:b/>
                <w:bCs/>
                <w:color w:val="000000"/>
              </w:rPr>
              <w:t>2</w:t>
            </w:r>
            <w:r>
              <w:rPr>
                <w:rFonts w:ascii="Calibri" w:eastAsia="Times New Roman" w:hAnsi="Calibri" w:cs="Calibri"/>
                <w:b/>
                <w:bCs/>
                <w:color w:val="000000"/>
              </w:rPr>
              <w:t>,</w:t>
            </w:r>
            <w:r w:rsidR="000A73A3" w:rsidRPr="000A73A3">
              <w:rPr>
                <w:rFonts w:ascii="Calibri" w:eastAsia="Times New Roman" w:hAnsi="Calibri" w:cs="Calibri"/>
                <w:b/>
                <w:bCs/>
                <w:color w:val="000000"/>
              </w:rPr>
              <w:t>400</w:t>
            </w:r>
          </w:p>
        </w:tc>
      </w:tr>
    </w:tbl>
    <w:p w14:paraId="7E915CDA" w14:textId="29A42479" w:rsidR="008A7C8B" w:rsidRDefault="008A7C8B" w:rsidP="008A7C8B">
      <w:pPr>
        <w:spacing w:after="0" w:line="240" w:lineRule="auto"/>
        <w:jc w:val="center"/>
        <w:rPr>
          <w:rFonts w:ascii="&amp;quot" w:eastAsia="Times New Roman" w:hAnsi="&amp;quot" w:cs="Times New Roman"/>
          <w:color w:val="000000"/>
        </w:rPr>
      </w:pPr>
    </w:p>
    <w:p w14:paraId="133537FC" w14:textId="77777777" w:rsidR="001927BC" w:rsidRPr="001E01EB" w:rsidRDefault="001927BC" w:rsidP="001927BC">
      <w:pPr>
        <w:spacing w:after="0" w:line="240" w:lineRule="auto"/>
        <w:jc w:val="center"/>
        <w:rPr>
          <w:rFonts w:ascii="&amp;quot" w:eastAsia="Times New Roman" w:hAnsi="&amp;quot" w:cs="Times New Roman"/>
          <w:color w:val="000000"/>
          <w:sz w:val="20"/>
          <w:szCs w:val="20"/>
        </w:rPr>
      </w:pPr>
    </w:p>
    <w:p w14:paraId="667532CD" w14:textId="2BEBD157" w:rsidR="008A4F26" w:rsidRDefault="00596FB7" w:rsidP="008A7C8B">
      <w:pPr>
        <w:spacing w:after="0" w:line="240" w:lineRule="auto"/>
        <w:jc w:val="center"/>
        <w:rPr>
          <w:rFonts w:ascii="&amp;quot" w:eastAsia="Times New Roman" w:hAnsi="&amp;quot" w:cs="Times New Roman"/>
          <w:b/>
          <w:bCs/>
          <w:color w:val="FF0000"/>
          <w:sz w:val="20"/>
          <w:szCs w:val="20"/>
          <w:u w:val="single"/>
        </w:rPr>
      </w:pPr>
      <w:r w:rsidRPr="001E01EB">
        <w:rPr>
          <w:rFonts w:ascii="&amp;quot" w:eastAsia="Times New Roman" w:hAnsi="&amp;quot" w:cs="Times New Roman"/>
          <w:b/>
          <w:bCs/>
          <w:color w:val="FF0000"/>
          <w:sz w:val="20"/>
          <w:szCs w:val="20"/>
          <w:u w:val="single"/>
        </w:rPr>
        <w:t>Villarreal Virginia</w:t>
      </w:r>
      <w:r w:rsidR="008A7C8B" w:rsidRPr="001E01EB">
        <w:rPr>
          <w:rFonts w:ascii="&amp;quot" w:eastAsia="Times New Roman" w:hAnsi="&amp;quot" w:cs="Times New Roman"/>
          <w:b/>
          <w:bCs/>
          <w:color w:val="FF0000"/>
          <w:sz w:val="20"/>
          <w:szCs w:val="20"/>
          <w:u w:val="single"/>
        </w:rPr>
        <w:t xml:space="preserve"> Travel Fees</w:t>
      </w:r>
      <w:r w:rsidR="00B2525A">
        <w:rPr>
          <w:rFonts w:ascii="&amp;quot" w:eastAsia="Times New Roman" w:hAnsi="&amp;quot" w:cs="Times New Roman"/>
          <w:b/>
          <w:bCs/>
          <w:color w:val="FF0000"/>
          <w:sz w:val="20"/>
          <w:szCs w:val="20"/>
          <w:u w:val="single"/>
        </w:rPr>
        <w:t xml:space="preserve"> included:</w:t>
      </w:r>
      <w:r w:rsidR="008A7C8B" w:rsidRPr="001E01EB">
        <w:rPr>
          <w:rFonts w:ascii="&amp;quot" w:eastAsia="Times New Roman" w:hAnsi="&amp;quot" w:cs="Times New Roman"/>
          <w:b/>
          <w:bCs/>
          <w:color w:val="FF0000"/>
          <w:sz w:val="20"/>
          <w:szCs w:val="20"/>
          <w:u w:val="single"/>
        </w:rPr>
        <w:t xml:space="preserve"> </w:t>
      </w:r>
    </w:p>
    <w:p w14:paraId="19B6FF96" w14:textId="28D3F545" w:rsidR="008A7C8B" w:rsidRPr="001E01EB" w:rsidRDefault="008A7C8B" w:rsidP="008A7C8B">
      <w:pPr>
        <w:spacing w:after="0" w:line="240" w:lineRule="auto"/>
        <w:jc w:val="center"/>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br/>
        <w:t> </w:t>
      </w:r>
    </w:p>
    <w:p w14:paraId="3D15FAB8" w14:textId="17B352BA" w:rsidR="008A4F26" w:rsidRDefault="008A4F26" w:rsidP="008A7C8B">
      <w:pPr>
        <w:numPr>
          <w:ilvl w:val="0"/>
          <w:numId w:val="1"/>
        </w:numPr>
        <w:spacing w:after="0" w:line="240" w:lineRule="auto"/>
        <w:ind w:left="315"/>
        <w:rPr>
          <w:rFonts w:ascii="&amp;quot" w:eastAsia="Times New Roman" w:hAnsi="&amp;quot" w:cs="Times New Roman"/>
          <w:color w:val="000000"/>
          <w:sz w:val="20"/>
          <w:szCs w:val="20"/>
        </w:rPr>
      </w:pPr>
      <w:r w:rsidRPr="008A4F26">
        <w:rPr>
          <w:rFonts w:ascii="&amp;quot" w:eastAsia="Times New Roman" w:hAnsi="&amp;quot" w:cs="Times New Roman"/>
          <w:b/>
          <w:bCs/>
          <w:color w:val="FF0000"/>
          <w:sz w:val="20"/>
          <w:szCs w:val="20"/>
        </w:rPr>
        <w:t>Coaching Compensation</w:t>
      </w:r>
      <w:r w:rsidRPr="008A4F26">
        <w:rPr>
          <w:rFonts w:ascii="&amp;quot" w:eastAsia="Times New Roman" w:hAnsi="&amp;quot" w:cs="Times New Roman"/>
          <w:color w:val="FF0000"/>
          <w:sz w:val="20"/>
          <w:szCs w:val="20"/>
        </w:rPr>
        <w:t xml:space="preserve">: </w:t>
      </w:r>
      <w:r>
        <w:rPr>
          <w:rFonts w:ascii="&amp;quot" w:eastAsia="Times New Roman" w:hAnsi="&amp;quot" w:cs="Times New Roman"/>
          <w:color w:val="000000"/>
          <w:sz w:val="20"/>
          <w:szCs w:val="20"/>
        </w:rPr>
        <w:t>All payments to your team coaching staff will be made by VIVA.  Does not include travel tournaments expenses greater than 50 miles.</w:t>
      </w:r>
    </w:p>
    <w:p w14:paraId="55796716" w14:textId="13D0458B" w:rsidR="008A4F26" w:rsidRPr="008A4F26" w:rsidRDefault="008A4F26" w:rsidP="008A7C8B">
      <w:pPr>
        <w:numPr>
          <w:ilvl w:val="0"/>
          <w:numId w:val="1"/>
        </w:numPr>
        <w:spacing w:after="0" w:line="240" w:lineRule="auto"/>
        <w:ind w:left="315"/>
        <w:rPr>
          <w:rFonts w:ascii="&amp;quot" w:eastAsia="Times New Roman" w:hAnsi="&amp;quot" w:cs="Times New Roman"/>
          <w:color w:val="000000"/>
          <w:sz w:val="20"/>
          <w:szCs w:val="20"/>
        </w:rPr>
      </w:pPr>
      <w:r w:rsidRPr="005469B8">
        <w:rPr>
          <w:rFonts w:ascii="&amp;quot" w:eastAsia="Times New Roman" w:hAnsi="&amp;quot" w:cs="Times New Roman"/>
          <w:b/>
          <w:bCs/>
          <w:color w:val="FF0000"/>
          <w:sz w:val="20"/>
          <w:szCs w:val="20"/>
        </w:rPr>
        <w:t>League fees and Player Card</w:t>
      </w:r>
      <w:r w:rsidR="005469B8">
        <w:rPr>
          <w:rFonts w:ascii="&amp;quot" w:eastAsia="Times New Roman" w:hAnsi="&amp;quot" w:cs="Times New Roman"/>
          <w:color w:val="000000"/>
          <w:sz w:val="20"/>
          <w:szCs w:val="20"/>
        </w:rPr>
        <w:t xml:space="preserve">: </w:t>
      </w:r>
      <w:r>
        <w:rPr>
          <w:rFonts w:ascii="&amp;quot" w:eastAsia="Times New Roman" w:hAnsi="&amp;quot" w:cs="Times New Roman"/>
          <w:color w:val="000000"/>
          <w:sz w:val="20"/>
          <w:szCs w:val="20"/>
        </w:rPr>
        <w:t xml:space="preserve"> </w:t>
      </w:r>
      <w:r w:rsidR="005469B8">
        <w:rPr>
          <w:rFonts w:ascii="&amp;quot" w:eastAsia="Times New Roman" w:hAnsi="&amp;quot" w:cs="Times New Roman"/>
          <w:color w:val="000000"/>
          <w:sz w:val="20"/>
          <w:szCs w:val="20"/>
        </w:rPr>
        <w:t>League fees for VPSL (ECNL-RL) and NCSL League fees, C</w:t>
      </w:r>
      <w:r>
        <w:rPr>
          <w:rFonts w:ascii="&amp;quot" w:eastAsia="Times New Roman" w:hAnsi="&amp;quot" w:cs="Times New Roman"/>
          <w:color w:val="000000"/>
          <w:sz w:val="20"/>
          <w:szCs w:val="20"/>
        </w:rPr>
        <w:t>lub card feels for both NCSL and US Club Soccer</w:t>
      </w:r>
      <w:r w:rsidR="00B2525A">
        <w:rPr>
          <w:rFonts w:ascii="&amp;quot" w:eastAsia="Times New Roman" w:hAnsi="&amp;quot" w:cs="Times New Roman"/>
          <w:color w:val="000000"/>
          <w:sz w:val="20"/>
          <w:szCs w:val="20"/>
        </w:rPr>
        <w:t>.</w:t>
      </w:r>
    </w:p>
    <w:p w14:paraId="1C77E739" w14:textId="0EC35534" w:rsidR="008A7C8B" w:rsidRPr="001E01EB" w:rsidRDefault="008A7C8B"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Youth Club Administration Costs:</w:t>
      </w:r>
      <w:r w:rsidRPr="001E01EB">
        <w:rPr>
          <w:rFonts w:ascii="&amp;quot" w:eastAsia="Times New Roman" w:hAnsi="&amp;quot" w:cs="Times New Roman"/>
          <w:color w:val="000000"/>
          <w:sz w:val="20"/>
          <w:szCs w:val="20"/>
        </w:rPr>
        <w:t xml:space="preserve"> The travel soccer program is assessed a per player per season admin fee that is used to cover general Youth Club Admin and Capital Improvement Fund, </w:t>
      </w:r>
      <w:r w:rsidR="009E3FE5" w:rsidRPr="001E01EB">
        <w:rPr>
          <w:rFonts w:ascii="&amp;quot" w:eastAsia="Times New Roman" w:hAnsi="&amp;quot" w:cs="Times New Roman"/>
          <w:color w:val="000000"/>
          <w:sz w:val="20"/>
          <w:szCs w:val="20"/>
        </w:rPr>
        <w:t>IT,</w:t>
      </w:r>
      <w:r w:rsidRPr="001E01EB">
        <w:rPr>
          <w:rFonts w:ascii="&amp;quot" w:eastAsia="Times New Roman" w:hAnsi="&amp;quot" w:cs="Times New Roman"/>
          <w:color w:val="000000"/>
          <w:sz w:val="20"/>
          <w:szCs w:val="20"/>
        </w:rPr>
        <w:t xml:space="preserve"> and marketing.</w:t>
      </w:r>
    </w:p>
    <w:p w14:paraId="3EEE455B" w14:textId="77777777" w:rsidR="008A7C8B" w:rsidRPr="001E01EB" w:rsidRDefault="008A7C8B"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Fairfax County Field Assessments:</w:t>
      </w:r>
      <w:r w:rsidRPr="001E01EB">
        <w:rPr>
          <w:rFonts w:ascii="&amp;quot" w:eastAsia="Times New Roman" w:hAnsi="&amp;quot" w:cs="Times New Roman"/>
          <w:color w:val="000000"/>
          <w:sz w:val="20"/>
          <w:szCs w:val="20"/>
        </w:rPr>
        <w:t xml:space="preserve"> The travel soccer program is assessed a per player per season fee for field usage of Fairfax County Fields. Seasons include spring and fall. Additional fees are assessed for that player residing outside of Fairfax County.</w:t>
      </w:r>
    </w:p>
    <w:p w14:paraId="55E7911E" w14:textId="499DD5B3" w:rsidR="008A7C8B" w:rsidRPr="001E01EB" w:rsidRDefault="008A7C8B"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Field Maintenance and Rental Costs</w:t>
      </w:r>
      <w:r w:rsidRPr="001E01EB">
        <w:rPr>
          <w:rFonts w:ascii="&amp;quot" w:eastAsia="Times New Roman" w:hAnsi="&amp;quot" w:cs="Times New Roman"/>
          <w:color w:val="FF0000"/>
          <w:sz w:val="20"/>
          <w:szCs w:val="20"/>
        </w:rPr>
        <w:t>:</w:t>
      </w:r>
      <w:r w:rsidRPr="001E01EB">
        <w:rPr>
          <w:rFonts w:ascii="&amp;quot" w:eastAsia="Times New Roman" w:hAnsi="&amp;quot" w:cs="Times New Roman"/>
          <w:color w:val="000000"/>
          <w:sz w:val="20"/>
          <w:szCs w:val="20"/>
        </w:rPr>
        <w:t xml:space="preserve"> Costs associated with the general maintenance contracts (Mason District Park, Ossian Hall Park, Pine Ridge and Bailey’s ES, </w:t>
      </w:r>
      <w:r w:rsidR="00741A5C" w:rsidRPr="001E01EB">
        <w:rPr>
          <w:rFonts w:ascii="&amp;quot" w:eastAsia="Times New Roman" w:hAnsi="&amp;quot" w:cs="Times New Roman"/>
          <w:color w:val="000000"/>
          <w:sz w:val="20"/>
          <w:szCs w:val="20"/>
        </w:rPr>
        <w:t>Thomas Jefferson</w:t>
      </w:r>
      <w:r w:rsidR="004600C8" w:rsidRPr="001E01EB">
        <w:rPr>
          <w:rFonts w:ascii="&amp;quot" w:eastAsia="Times New Roman" w:hAnsi="&amp;quot" w:cs="Times New Roman"/>
          <w:color w:val="000000"/>
          <w:sz w:val="20"/>
          <w:szCs w:val="20"/>
        </w:rPr>
        <w:t xml:space="preserve"> HS</w:t>
      </w:r>
      <w:r w:rsidR="00741A5C" w:rsidRPr="001E01EB">
        <w:rPr>
          <w:rFonts w:ascii="&amp;quot" w:eastAsia="Times New Roman" w:hAnsi="&amp;quot" w:cs="Times New Roman"/>
          <w:color w:val="000000"/>
          <w:sz w:val="20"/>
          <w:szCs w:val="20"/>
        </w:rPr>
        <w:t>, Justice H</w:t>
      </w:r>
      <w:r w:rsidR="004600C8" w:rsidRPr="001E01EB">
        <w:rPr>
          <w:rFonts w:ascii="&amp;quot" w:eastAsia="Times New Roman" w:hAnsi="&amp;quot" w:cs="Times New Roman"/>
          <w:color w:val="000000"/>
          <w:sz w:val="20"/>
          <w:szCs w:val="20"/>
        </w:rPr>
        <w:t>S</w:t>
      </w:r>
      <w:r w:rsidR="00741A5C" w:rsidRPr="001E01EB">
        <w:rPr>
          <w:rFonts w:ascii="&amp;quot" w:eastAsia="Times New Roman" w:hAnsi="&amp;quot" w:cs="Times New Roman"/>
          <w:color w:val="000000"/>
          <w:sz w:val="20"/>
          <w:szCs w:val="20"/>
        </w:rPr>
        <w:t xml:space="preserve"> &amp; </w:t>
      </w:r>
      <w:r w:rsidRPr="001E01EB">
        <w:rPr>
          <w:rFonts w:ascii="&amp;quot" w:eastAsia="Times New Roman" w:hAnsi="&amp;quot" w:cs="Times New Roman"/>
          <w:color w:val="000000"/>
          <w:sz w:val="20"/>
          <w:szCs w:val="20"/>
        </w:rPr>
        <w:t>rental fees</w:t>
      </w:r>
      <w:r w:rsidR="00B5719A" w:rsidRPr="001E01EB">
        <w:rPr>
          <w:rFonts w:ascii="&amp;quot" w:eastAsia="Times New Roman" w:hAnsi="&amp;quot" w:cs="Times New Roman"/>
          <w:color w:val="000000"/>
          <w:sz w:val="20"/>
          <w:szCs w:val="20"/>
        </w:rPr>
        <w:t>.</w:t>
      </w:r>
    </w:p>
    <w:p w14:paraId="31B52339" w14:textId="0D03709C" w:rsidR="00B5719A" w:rsidRPr="001E01EB" w:rsidRDefault="00B5719A"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Equipment for Players &amp; Coaches:</w:t>
      </w:r>
      <w:r w:rsidRPr="001E01EB">
        <w:rPr>
          <w:rFonts w:ascii="&amp;quot" w:eastAsia="Times New Roman" w:hAnsi="&amp;quot" w:cs="Times New Roman"/>
          <w:color w:val="000000"/>
          <w:sz w:val="20"/>
          <w:szCs w:val="20"/>
        </w:rPr>
        <w:t xml:space="preserve">  Goals, Pennies, </w:t>
      </w:r>
      <w:r w:rsidR="00101E53" w:rsidRPr="001E01EB">
        <w:rPr>
          <w:rFonts w:ascii="&amp;quot" w:eastAsia="Times New Roman" w:hAnsi="&amp;quot" w:cs="Times New Roman"/>
          <w:color w:val="000000"/>
          <w:sz w:val="20"/>
          <w:szCs w:val="20"/>
        </w:rPr>
        <w:t>Futsal Goals, VIVA Small Sided Goals, Corner Flags, Game Balls NPL</w:t>
      </w:r>
      <w:r w:rsidR="00B2525A">
        <w:rPr>
          <w:rFonts w:ascii="&amp;quot" w:eastAsia="Times New Roman" w:hAnsi="&amp;quot" w:cs="Times New Roman"/>
          <w:color w:val="000000"/>
          <w:sz w:val="20"/>
          <w:szCs w:val="20"/>
        </w:rPr>
        <w:t>.</w:t>
      </w:r>
    </w:p>
    <w:p w14:paraId="2FB71CAB" w14:textId="5568D9C6" w:rsidR="008A7C8B" w:rsidRPr="001E01EB" w:rsidRDefault="008A7C8B"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Travel Soccer Administrative Costs</w:t>
      </w:r>
      <w:r w:rsidRPr="001E01EB">
        <w:rPr>
          <w:rFonts w:ascii="&amp;quot" w:eastAsia="Times New Roman" w:hAnsi="&amp;quot" w:cs="Times New Roman"/>
          <w:color w:val="FF0000"/>
          <w:sz w:val="20"/>
          <w:szCs w:val="20"/>
        </w:rPr>
        <w:t>:</w:t>
      </w:r>
      <w:r w:rsidRPr="001E01EB">
        <w:rPr>
          <w:rFonts w:ascii="&amp;quot" w:eastAsia="Times New Roman" w:hAnsi="&amp;quot" w:cs="Times New Roman"/>
          <w:color w:val="000000"/>
          <w:sz w:val="20"/>
          <w:szCs w:val="20"/>
        </w:rPr>
        <w:t xml:space="preserve"> online registration fees, supplies, storage, website maintenance, one club event, regional subsidies etc.</w:t>
      </w:r>
    </w:p>
    <w:p w14:paraId="3277584C" w14:textId="0E4A5FCB" w:rsidR="00101E53" w:rsidRPr="001E01EB" w:rsidRDefault="00101E53"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Referee Fees</w:t>
      </w:r>
      <w:r w:rsidR="00EA1C7D" w:rsidRPr="001E01EB">
        <w:rPr>
          <w:rFonts w:ascii="&amp;quot" w:eastAsia="Times New Roman" w:hAnsi="&amp;quot" w:cs="Times New Roman"/>
          <w:b/>
          <w:bCs/>
          <w:color w:val="FF0000"/>
          <w:sz w:val="20"/>
          <w:szCs w:val="20"/>
        </w:rPr>
        <w:t>:</w:t>
      </w:r>
      <w:r w:rsidR="00EA1C7D" w:rsidRPr="001E01EB">
        <w:rPr>
          <w:rFonts w:ascii="&amp;quot" w:eastAsia="Times New Roman" w:hAnsi="&amp;quot" w:cs="Times New Roman"/>
          <w:color w:val="000000"/>
          <w:sz w:val="20"/>
          <w:szCs w:val="20"/>
        </w:rPr>
        <w:t xml:space="preserve">  Referees for all e</w:t>
      </w:r>
      <w:r w:rsidR="00415B0A" w:rsidRPr="001E01EB">
        <w:rPr>
          <w:rFonts w:ascii="&amp;quot" w:eastAsia="Times New Roman" w:hAnsi="&amp;quot" w:cs="Times New Roman"/>
          <w:color w:val="000000"/>
          <w:sz w:val="20"/>
          <w:szCs w:val="20"/>
        </w:rPr>
        <w:t>vents, VPSL (NPL) – ECNL – NCSL</w:t>
      </w:r>
      <w:r w:rsidR="0091701A" w:rsidRPr="001E01EB">
        <w:rPr>
          <w:rFonts w:ascii="&amp;quot" w:eastAsia="Times New Roman" w:hAnsi="&amp;quot" w:cs="Times New Roman"/>
          <w:color w:val="000000"/>
          <w:sz w:val="20"/>
          <w:szCs w:val="20"/>
        </w:rPr>
        <w:t>) Teams are responsible to pay for EDP Referees.</w:t>
      </w:r>
    </w:p>
    <w:p w14:paraId="34F229D0" w14:textId="35D84B64" w:rsidR="008A7C8B" w:rsidRPr="00773506" w:rsidRDefault="00E0105B"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 xml:space="preserve">Villarreal Virginia Academy </w:t>
      </w:r>
      <w:r w:rsidR="008A7C8B" w:rsidRPr="001E01EB">
        <w:rPr>
          <w:rFonts w:ascii="&amp;quot" w:eastAsia="Times New Roman" w:hAnsi="&amp;quot" w:cs="Times New Roman"/>
          <w:b/>
          <w:bCs/>
          <w:color w:val="FF0000"/>
          <w:sz w:val="20"/>
          <w:szCs w:val="20"/>
        </w:rPr>
        <w:t>Membership Fee</w:t>
      </w:r>
    </w:p>
    <w:p w14:paraId="45D11850" w14:textId="08AE2304" w:rsidR="00773506" w:rsidRPr="00773506" w:rsidRDefault="00773506" w:rsidP="008A7C8B">
      <w:pPr>
        <w:numPr>
          <w:ilvl w:val="0"/>
          <w:numId w:val="1"/>
        </w:numPr>
        <w:spacing w:after="0" w:line="240" w:lineRule="auto"/>
        <w:ind w:left="315"/>
        <w:rPr>
          <w:rFonts w:ascii="&amp;quot" w:eastAsia="Times New Roman" w:hAnsi="&amp;quot" w:cs="Times New Roman"/>
          <w:color w:val="000000"/>
          <w:sz w:val="20"/>
          <w:szCs w:val="20"/>
        </w:rPr>
      </w:pPr>
      <w:r>
        <w:rPr>
          <w:rFonts w:ascii="&amp;quot" w:eastAsia="Times New Roman" w:hAnsi="&amp;quot" w:cs="Times New Roman"/>
          <w:b/>
          <w:bCs/>
          <w:color w:val="FF0000"/>
          <w:sz w:val="20"/>
          <w:szCs w:val="20"/>
        </w:rPr>
        <w:t>Fall Soccer League 2022</w:t>
      </w:r>
    </w:p>
    <w:p w14:paraId="1B8215FD" w14:textId="3CA82FC0" w:rsidR="00773506" w:rsidRPr="00773506" w:rsidRDefault="00773506" w:rsidP="008A7C8B">
      <w:pPr>
        <w:numPr>
          <w:ilvl w:val="0"/>
          <w:numId w:val="1"/>
        </w:numPr>
        <w:spacing w:after="0" w:line="240" w:lineRule="auto"/>
        <w:ind w:left="315"/>
        <w:rPr>
          <w:rFonts w:ascii="&amp;quot" w:eastAsia="Times New Roman" w:hAnsi="&amp;quot" w:cs="Times New Roman"/>
          <w:color w:val="000000"/>
          <w:sz w:val="20"/>
          <w:szCs w:val="20"/>
        </w:rPr>
      </w:pPr>
      <w:r>
        <w:rPr>
          <w:rFonts w:ascii="&amp;quot" w:eastAsia="Times New Roman" w:hAnsi="&amp;quot" w:cs="Times New Roman"/>
          <w:b/>
          <w:bCs/>
          <w:color w:val="FF0000"/>
          <w:sz w:val="20"/>
          <w:szCs w:val="20"/>
        </w:rPr>
        <w:lastRenderedPageBreak/>
        <w:t>Spring Soccer League 2023</w:t>
      </w:r>
    </w:p>
    <w:p w14:paraId="1B3CAED8" w14:textId="32E11C06" w:rsidR="00773506" w:rsidRPr="001E01EB" w:rsidRDefault="00773506" w:rsidP="008A7C8B">
      <w:pPr>
        <w:numPr>
          <w:ilvl w:val="0"/>
          <w:numId w:val="1"/>
        </w:numPr>
        <w:spacing w:after="0" w:line="240" w:lineRule="auto"/>
        <w:ind w:left="315"/>
        <w:rPr>
          <w:rFonts w:ascii="&amp;quot" w:eastAsia="Times New Roman" w:hAnsi="&amp;quot" w:cs="Times New Roman"/>
          <w:color w:val="000000"/>
          <w:sz w:val="20"/>
          <w:szCs w:val="20"/>
        </w:rPr>
      </w:pPr>
      <w:r>
        <w:rPr>
          <w:rFonts w:ascii="&amp;quot" w:eastAsia="Times New Roman" w:hAnsi="&amp;quot" w:cs="Times New Roman"/>
          <w:b/>
          <w:bCs/>
          <w:color w:val="FF0000"/>
          <w:sz w:val="20"/>
          <w:szCs w:val="20"/>
        </w:rPr>
        <w:t xml:space="preserve">Winter Outdoor </w:t>
      </w:r>
      <w:r w:rsidR="00114919">
        <w:rPr>
          <w:rFonts w:ascii="&amp;quot" w:eastAsia="Times New Roman" w:hAnsi="&amp;quot" w:cs="Times New Roman"/>
          <w:b/>
          <w:bCs/>
          <w:color w:val="FF0000"/>
          <w:sz w:val="20"/>
          <w:szCs w:val="20"/>
        </w:rPr>
        <w:t xml:space="preserve">Practice - </w:t>
      </w:r>
      <w:r>
        <w:rPr>
          <w:rFonts w:ascii="&amp;quot" w:eastAsia="Times New Roman" w:hAnsi="&amp;quot" w:cs="Times New Roman"/>
          <w:b/>
          <w:bCs/>
          <w:color w:val="FF0000"/>
          <w:sz w:val="20"/>
          <w:szCs w:val="20"/>
        </w:rPr>
        <w:t>weather permitting</w:t>
      </w:r>
      <w:r w:rsidR="000A73A3">
        <w:rPr>
          <w:rFonts w:ascii="&amp;quot" w:eastAsia="Times New Roman" w:hAnsi="&amp;quot" w:cs="Times New Roman"/>
          <w:b/>
          <w:bCs/>
          <w:color w:val="FF0000"/>
          <w:sz w:val="20"/>
          <w:szCs w:val="20"/>
        </w:rPr>
        <w:t xml:space="preserve">. </w:t>
      </w:r>
      <w:r>
        <w:rPr>
          <w:rFonts w:ascii="&amp;quot" w:eastAsia="Times New Roman" w:hAnsi="&amp;quot" w:cs="Times New Roman"/>
          <w:b/>
          <w:bCs/>
          <w:color w:val="FF0000"/>
          <w:sz w:val="20"/>
          <w:szCs w:val="20"/>
        </w:rPr>
        <w:t xml:space="preserve">Winter </w:t>
      </w:r>
      <w:r w:rsidR="005469B8">
        <w:rPr>
          <w:rFonts w:ascii="&amp;quot" w:eastAsia="Times New Roman" w:hAnsi="&amp;quot" w:cs="Times New Roman"/>
          <w:b/>
          <w:bCs/>
          <w:color w:val="FF0000"/>
          <w:sz w:val="20"/>
          <w:szCs w:val="20"/>
        </w:rPr>
        <w:t>–</w:t>
      </w:r>
      <w:r>
        <w:rPr>
          <w:rFonts w:ascii="&amp;quot" w:eastAsia="Times New Roman" w:hAnsi="&amp;quot" w:cs="Times New Roman"/>
          <w:b/>
          <w:bCs/>
          <w:color w:val="FF0000"/>
          <w:sz w:val="20"/>
          <w:szCs w:val="20"/>
        </w:rPr>
        <w:t xml:space="preserve"> 2023</w:t>
      </w:r>
      <w:r w:rsidR="005469B8">
        <w:rPr>
          <w:rFonts w:ascii="&amp;quot" w:eastAsia="Times New Roman" w:hAnsi="&amp;quot" w:cs="Times New Roman"/>
          <w:b/>
          <w:bCs/>
          <w:color w:val="FF0000"/>
          <w:sz w:val="20"/>
          <w:szCs w:val="20"/>
        </w:rPr>
        <w:t xml:space="preserve"> (December we do not </w:t>
      </w:r>
      <w:r w:rsidR="009E3FE5">
        <w:rPr>
          <w:rFonts w:ascii="&amp;quot" w:eastAsia="Times New Roman" w:hAnsi="&amp;quot" w:cs="Times New Roman"/>
          <w:b/>
          <w:bCs/>
          <w:color w:val="FF0000"/>
          <w:sz w:val="20"/>
          <w:szCs w:val="20"/>
        </w:rPr>
        <w:t>train) (</w:t>
      </w:r>
      <w:r w:rsidR="005469B8">
        <w:rPr>
          <w:rFonts w:ascii="&amp;quot" w:eastAsia="Times New Roman" w:hAnsi="&amp;quot" w:cs="Times New Roman"/>
          <w:b/>
          <w:bCs/>
          <w:color w:val="FF0000"/>
          <w:sz w:val="20"/>
          <w:szCs w:val="20"/>
        </w:rPr>
        <w:t>Jan-Feb)</w:t>
      </w:r>
    </w:p>
    <w:p w14:paraId="5FB50A59" w14:textId="6D86C7BD" w:rsidR="008A7C8B" w:rsidRPr="001E01EB" w:rsidRDefault="00ED7078" w:rsidP="008A7C8B">
      <w:pPr>
        <w:numPr>
          <w:ilvl w:val="0"/>
          <w:numId w:val="1"/>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FF0000"/>
          <w:sz w:val="20"/>
          <w:szCs w:val="20"/>
        </w:rPr>
        <w:t>Villarreal Virginia Academy</w:t>
      </w:r>
      <w:r w:rsidR="008A7C8B" w:rsidRPr="001E01EB">
        <w:rPr>
          <w:rFonts w:ascii="&amp;quot" w:eastAsia="Times New Roman" w:hAnsi="&amp;quot" w:cs="Times New Roman"/>
          <w:color w:val="FF0000"/>
          <w:sz w:val="20"/>
          <w:szCs w:val="20"/>
        </w:rPr>
        <w:t>:</w:t>
      </w:r>
      <w:r w:rsidR="008A7C8B" w:rsidRPr="001E01EB">
        <w:rPr>
          <w:rFonts w:ascii="&amp;quot" w:eastAsia="Times New Roman" w:hAnsi="&amp;quot" w:cs="Times New Roman"/>
          <w:color w:val="000000"/>
          <w:sz w:val="20"/>
          <w:szCs w:val="20"/>
        </w:rPr>
        <w:t xml:space="preserve">  </w:t>
      </w:r>
      <w:r w:rsidR="008A7C8B" w:rsidRPr="001E01EB">
        <w:rPr>
          <w:rFonts w:ascii="&amp;quot" w:eastAsia="Times New Roman" w:hAnsi="&amp;quot" w:cs="Times New Roman"/>
          <w:b/>
          <w:bCs/>
          <w:color w:val="000000"/>
          <w:sz w:val="20"/>
          <w:szCs w:val="20"/>
        </w:rPr>
        <w:t>All year</w:t>
      </w:r>
      <w:r w:rsidR="00383510" w:rsidRPr="001E01EB">
        <w:rPr>
          <w:rFonts w:ascii="&amp;quot" w:eastAsia="Times New Roman" w:hAnsi="&amp;quot" w:cs="Times New Roman"/>
          <w:b/>
          <w:bCs/>
          <w:color w:val="000000"/>
          <w:sz w:val="20"/>
          <w:szCs w:val="20"/>
        </w:rPr>
        <w:t>-</w:t>
      </w:r>
      <w:r w:rsidR="008A7C8B" w:rsidRPr="001E01EB">
        <w:rPr>
          <w:rFonts w:ascii="&amp;quot" w:eastAsia="Times New Roman" w:hAnsi="&amp;quot" w:cs="Times New Roman"/>
          <w:b/>
          <w:bCs/>
          <w:color w:val="000000"/>
          <w:sz w:val="20"/>
          <w:szCs w:val="20"/>
        </w:rPr>
        <w:t xml:space="preserve">round Soccer Program – U15 and above train all year round from February to December – </w:t>
      </w:r>
      <w:r w:rsidR="005469B8">
        <w:rPr>
          <w:rFonts w:ascii="&amp;quot" w:eastAsia="Times New Roman" w:hAnsi="&amp;quot" w:cs="Times New Roman"/>
          <w:b/>
          <w:bCs/>
          <w:color w:val="000000"/>
          <w:sz w:val="20"/>
          <w:szCs w:val="20"/>
        </w:rPr>
        <w:t>3</w:t>
      </w:r>
      <w:r w:rsidR="008A7C8B" w:rsidRPr="001E01EB">
        <w:rPr>
          <w:rFonts w:ascii="&amp;quot" w:eastAsia="Times New Roman" w:hAnsi="&amp;quot" w:cs="Times New Roman"/>
          <w:b/>
          <w:bCs/>
          <w:color w:val="000000"/>
          <w:sz w:val="20"/>
          <w:szCs w:val="20"/>
        </w:rPr>
        <w:t xml:space="preserve"> practices a week </w:t>
      </w:r>
      <w:r w:rsidR="005469B8">
        <w:rPr>
          <w:rFonts w:ascii="&amp;quot" w:eastAsia="Times New Roman" w:hAnsi="&amp;quot" w:cs="Times New Roman"/>
          <w:b/>
          <w:bCs/>
          <w:color w:val="000000"/>
          <w:sz w:val="20"/>
          <w:szCs w:val="20"/>
        </w:rPr>
        <w:t xml:space="preserve">(2 team practices a week – 1 Club Practice) </w:t>
      </w:r>
      <w:r w:rsidR="008A7C8B" w:rsidRPr="001E01EB">
        <w:rPr>
          <w:rFonts w:ascii="&amp;quot" w:eastAsia="Times New Roman" w:hAnsi="&amp;quot" w:cs="Times New Roman"/>
          <w:b/>
          <w:bCs/>
          <w:color w:val="000000"/>
          <w:sz w:val="20"/>
          <w:szCs w:val="20"/>
        </w:rPr>
        <w:t>– Scrimmages and Games on Weekends.  This program is providing opportunity for players to play at the next level.</w:t>
      </w:r>
      <w:r w:rsidR="008A7C8B" w:rsidRPr="001E01EB">
        <w:rPr>
          <w:rFonts w:ascii="&amp;quot" w:eastAsia="Times New Roman" w:hAnsi="&amp;quot" w:cs="Times New Roman"/>
          <w:color w:val="000000"/>
          <w:sz w:val="20"/>
          <w:szCs w:val="20"/>
        </w:rPr>
        <w:t xml:space="preserve">  (</w:t>
      </w:r>
      <w:r w:rsidR="00B2525A">
        <w:rPr>
          <w:rFonts w:ascii="&amp;quot" w:eastAsia="Times New Roman" w:hAnsi="&amp;quot" w:cs="Times New Roman"/>
          <w:color w:val="000000"/>
          <w:sz w:val="20"/>
          <w:szCs w:val="20"/>
        </w:rPr>
        <w:t xml:space="preserve">The </w:t>
      </w:r>
      <w:r w:rsidR="008A7C8B" w:rsidRPr="001E01EB">
        <w:rPr>
          <w:rFonts w:ascii="&amp;quot" w:eastAsia="Times New Roman" w:hAnsi="&amp;quot" w:cs="Times New Roman"/>
          <w:color w:val="000000"/>
          <w:sz w:val="20"/>
          <w:szCs w:val="20"/>
        </w:rPr>
        <w:t xml:space="preserve">TD determines necessary breaks for players due to fatigue and HS </w:t>
      </w:r>
      <w:r w:rsidR="00B2525A">
        <w:rPr>
          <w:rFonts w:ascii="&amp;quot" w:eastAsia="Times New Roman" w:hAnsi="&amp;quot" w:cs="Times New Roman"/>
          <w:color w:val="000000"/>
          <w:sz w:val="20"/>
          <w:szCs w:val="20"/>
        </w:rPr>
        <w:t>s</w:t>
      </w:r>
      <w:r w:rsidR="008A7C8B" w:rsidRPr="001E01EB">
        <w:rPr>
          <w:rFonts w:ascii="&amp;quot" w:eastAsia="Times New Roman" w:hAnsi="&amp;quot" w:cs="Times New Roman"/>
          <w:color w:val="000000"/>
          <w:sz w:val="20"/>
          <w:szCs w:val="20"/>
        </w:rPr>
        <w:t>eason, team may get practice off after long tournament weekend etc</w:t>
      </w:r>
      <w:r w:rsidR="00741A5C" w:rsidRPr="001E01EB">
        <w:rPr>
          <w:rFonts w:ascii="&amp;quot" w:eastAsia="Times New Roman" w:hAnsi="&amp;quot" w:cs="Times New Roman"/>
          <w:color w:val="000000"/>
          <w:sz w:val="20"/>
          <w:szCs w:val="20"/>
        </w:rPr>
        <w:t>.</w:t>
      </w:r>
      <w:r w:rsidR="008A7C8B" w:rsidRPr="001E01EB">
        <w:rPr>
          <w:rFonts w:ascii="&amp;quot" w:eastAsia="Times New Roman" w:hAnsi="&amp;quot" w:cs="Times New Roman"/>
          <w:color w:val="000000"/>
          <w:sz w:val="20"/>
          <w:szCs w:val="20"/>
        </w:rPr>
        <w:t>) Coaching fees (not expenses) are covered for four tournaments per year.</w:t>
      </w:r>
    </w:p>
    <w:p w14:paraId="19B84786" w14:textId="77777777" w:rsidR="00272083" w:rsidRDefault="008A7C8B" w:rsidP="008A7C8B">
      <w:pPr>
        <w:spacing w:after="0" w:line="240" w:lineRule="auto"/>
        <w:jc w:val="center"/>
        <w:rPr>
          <w:rFonts w:ascii="&amp;quot" w:eastAsia="Times New Roman" w:hAnsi="&amp;quot" w:cs="Times New Roman"/>
          <w:b/>
          <w:bCs/>
          <w:color w:val="000000"/>
          <w:sz w:val="20"/>
          <w:szCs w:val="20"/>
          <w:u w:val="single"/>
        </w:rPr>
      </w:pPr>
      <w:r w:rsidRPr="001E01EB">
        <w:rPr>
          <w:rFonts w:ascii="&amp;quot" w:eastAsia="Times New Roman" w:hAnsi="&amp;quot" w:cs="Times New Roman"/>
          <w:color w:val="000000"/>
          <w:sz w:val="20"/>
          <w:szCs w:val="20"/>
        </w:rPr>
        <w:br/>
      </w:r>
    </w:p>
    <w:p w14:paraId="1AF5AB62" w14:textId="3D5A73F7" w:rsidR="008A7C8B" w:rsidRPr="001E01EB" w:rsidRDefault="008A7C8B" w:rsidP="008A7C8B">
      <w:pPr>
        <w:spacing w:after="0" w:line="240" w:lineRule="auto"/>
        <w:jc w:val="center"/>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u w:val="single"/>
        </w:rPr>
        <w:t xml:space="preserve">The </w:t>
      </w:r>
      <w:r w:rsidR="00C97574" w:rsidRPr="001E01EB">
        <w:rPr>
          <w:rFonts w:ascii="&amp;quot" w:eastAsia="Times New Roman" w:hAnsi="&amp;quot" w:cs="Times New Roman"/>
          <w:b/>
          <w:bCs/>
          <w:color w:val="000000"/>
          <w:sz w:val="20"/>
          <w:szCs w:val="20"/>
          <w:u w:val="single"/>
        </w:rPr>
        <w:t xml:space="preserve">VIVA </w:t>
      </w:r>
      <w:r w:rsidRPr="001E01EB">
        <w:rPr>
          <w:rFonts w:ascii="&amp;quot" w:eastAsia="Times New Roman" w:hAnsi="&amp;quot" w:cs="Times New Roman"/>
          <w:b/>
          <w:bCs/>
          <w:color w:val="000000"/>
          <w:sz w:val="20"/>
          <w:szCs w:val="20"/>
          <w:u w:val="single"/>
        </w:rPr>
        <w:t xml:space="preserve">Travel </w:t>
      </w:r>
      <w:r w:rsidR="005469B8">
        <w:rPr>
          <w:rFonts w:ascii="&amp;quot" w:eastAsia="Times New Roman" w:hAnsi="&amp;quot" w:cs="Times New Roman"/>
          <w:b/>
          <w:bCs/>
          <w:color w:val="000000"/>
          <w:sz w:val="20"/>
          <w:szCs w:val="20"/>
          <w:u w:val="single"/>
        </w:rPr>
        <w:t>Club Fees</w:t>
      </w:r>
      <w:r w:rsidRPr="001E01EB">
        <w:rPr>
          <w:rFonts w:ascii="&amp;quot" w:eastAsia="Times New Roman" w:hAnsi="&amp;quot" w:cs="Times New Roman"/>
          <w:b/>
          <w:bCs/>
          <w:color w:val="000000"/>
          <w:sz w:val="20"/>
          <w:szCs w:val="20"/>
          <w:u w:val="single"/>
        </w:rPr>
        <w:t xml:space="preserve"> </w:t>
      </w:r>
      <w:r w:rsidR="00B2525A">
        <w:rPr>
          <w:rFonts w:ascii="&amp;quot" w:eastAsia="Times New Roman" w:hAnsi="&amp;quot" w:cs="Times New Roman"/>
          <w:b/>
          <w:bCs/>
          <w:color w:val="000000"/>
          <w:sz w:val="20"/>
          <w:szCs w:val="20"/>
          <w:u w:val="single"/>
        </w:rPr>
        <w:t>DOES</w:t>
      </w:r>
      <w:r w:rsidRPr="001E01EB">
        <w:rPr>
          <w:rFonts w:ascii="&amp;quot" w:eastAsia="Times New Roman" w:hAnsi="&amp;quot" w:cs="Times New Roman"/>
          <w:b/>
          <w:bCs/>
          <w:color w:val="000000"/>
          <w:sz w:val="20"/>
          <w:szCs w:val="20"/>
          <w:u w:val="single"/>
        </w:rPr>
        <w:t xml:space="preserve"> NOT include the following listed items</w:t>
      </w:r>
      <w:r w:rsidR="00B2525A">
        <w:rPr>
          <w:rFonts w:ascii="&amp;quot" w:eastAsia="Times New Roman" w:hAnsi="&amp;quot" w:cs="Times New Roman"/>
          <w:b/>
          <w:bCs/>
          <w:color w:val="000000"/>
          <w:sz w:val="20"/>
          <w:szCs w:val="20"/>
          <w:u w:val="single"/>
        </w:rPr>
        <w:t>:</w:t>
      </w:r>
      <w:r w:rsidRPr="001E01EB">
        <w:rPr>
          <w:rFonts w:ascii="&amp;quot" w:eastAsia="Times New Roman" w:hAnsi="&amp;quot" w:cs="Times New Roman"/>
          <w:color w:val="000000"/>
          <w:sz w:val="20"/>
          <w:szCs w:val="20"/>
        </w:rPr>
        <w:br/>
        <w:t> </w:t>
      </w:r>
    </w:p>
    <w:p w14:paraId="5DBC866C" w14:textId="77777777"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These items are typically covered in a separate team fee. Team fees will vary between teams depending upon the activities of the individual team.</w:t>
      </w:r>
      <w:r w:rsidRPr="001E01EB">
        <w:rPr>
          <w:rFonts w:ascii="&amp;quot" w:eastAsia="Times New Roman" w:hAnsi="&amp;quot" w:cs="Times New Roman"/>
          <w:color w:val="000000"/>
          <w:sz w:val="20"/>
          <w:szCs w:val="20"/>
        </w:rPr>
        <w:br/>
        <w:t> </w:t>
      </w:r>
    </w:p>
    <w:p w14:paraId="247DC370" w14:textId="77777777" w:rsidR="008A7C8B" w:rsidRPr="001E01EB" w:rsidRDefault="008A7C8B" w:rsidP="008A7C8B">
      <w:pPr>
        <w:numPr>
          <w:ilvl w:val="0"/>
          <w:numId w:val="2"/>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rPr>
        <w:t>Tournaments</w:t>
      </w:r>
      <w:r w:rsidRPr="001E01EB">
        <w:rPr>
          <w:rFonts w:ascii="&amp;quot" w:eastAsia="Times New Roman" w:hAnsi="&amp;quot" w:cs="Times New Roman"/>
          <w:color w:val="000000"/>
          <w:sz w:val="20"/>
          <w:szCs w:val="20"/>
        </w:rPr>
        <w:t xml:space="preserve"> - Teams will pay all costs associated with playing in tournaments. </w:t>
      </w:r>
    </w:p>
    <w:p w14:paraId="07BF703D" w14:textId="77777777" w:rsidR="008A7C8B" w:rsidRPr="001E01EB" w:rsidRDefault="008A7C8B" w:rsidP="008A7C8B">
      <w:pPr>
        <w:numPr>
          <w:ilvl w:val="0"/>
          <w:numId w:val="2"/>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rPr>
        <w:t>Coaches Expenses</w:t>
      </w:r>
      <w:r w:rsidRPr="001E01EB">
        <w:rPr>
          <w:rFonts w:ascii="&amp;quot" w:eastAsia="Times New Roman" w:hAnsi="&amp;quot" w:cs="Times New Roman"/>
          <w:color w:val="000000"/>
          <w:sz w:val="20"/>
          <w:szCs w:val="20"/>
        </w:rPr>
        <w:t xml:space="preserve"> - Travel and accommodation expenses for coaches are paid by the team. </w:t>
      </w:r>
    </w:p>
    <w:p w14:paraId="564191C0" w14:textId="6819C738" w:rsidR="008A7C8B" w:rsidRPr="001E01EB" w:rsidRDefault="008A7C8B" w:rsidP="008A7C8B">
      <w:pPr>
        <w:numPr>
          <w:ilvl w:val="0"/>
          <w:numId w:val="2"/>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rPr>
        <w:t>State Cup</w:t>
      </w:r>
      <w:r w:rsidRPr="001E01EB">
        <w:rPr>
          <w:rFonts w:ascii="&amp;quot" w:eastAsia="Times New Roman" w:hAnsi="&amp;quot" w:cs="Times New Roman"/>
          <w:color w:val="000000"/>
          <w:sz w:val="20"/>
          <w:szCs w:val="20"/>
        </w:rPr>
        <w:t xml:space="preserve"> - teams playing in </w:t>
      </w:r>
      <w:r w:rsidR="00C97574" w:rsidRPr="001E01EB">
        <w:rPr>
          <w:rFonts w:ascii="&amp;quot" w:eastAsia="Times New Roman" w:hAnsi="&amp;quot" w:cs="Times New Roman"/>
          <w:color w:val="000000"/>
          <w:sz w:val="20"/>
          <w:szCs w:val="20"/>
        </w:rPr>
        <w:t xml:space="preserve">US CLUB </w:t>
      </w:r>
      <w:r w:rsidRPr="001E01EB">
        <w:rPr>
          <w:rFonts w:ascii="&amp;quot" w:eastAsia="Times New Roman" w:hAnsi="&amp;quot" w:cs="Times New Roman"/>
          <w:color w:val="000000"/>
          <w:sz w:val="20"/>
          <w:szCs w:val="20"/>
        </w:rPr>
        <w:t xml:space="preserve">State Cup will pay their entry fees and other costs. </w:t>
      </w:r>
    </w:p>
    <w:p w14:paraId="2C81586E" w14:textId="227BBEEE" w:rsidR="008A7C8B" w:rsidRPr="001E01EB" w:rsidRDefault="008A7C8B" w:rsidP="008A7C8B">
      <w:pPr>
        <w:numPr>
          <w:ilvl w:val="0"/>
          <w:numId w:val="2"/>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rPr>
        <w:t>Uniforms</w:t>
      </w:r>
      <w:r w:rsidRPr="001E01EB">
        <w:rPr>
          <w:rFonts w:ascii="&amp;quot" w:eastAsia="Times New Roman" w:hAnsi="&amp;quot" w:cs="Times New Roman"/>
          <w:color w:val="000000"/>
          <w:sz w:val="20"/>
          <w:szCs w:val="20"/>
        </w:rPr>
        <w:t xml:space="preserve"> - One uniform kit per player, which generally includes 3 jerseys, 3 pairs of shorts and 3 pairs of socks, is paid directly by the families. Teams are encouraged to order as a unit.  </w:t>
      </w:r>
      <w:r w:rsidR="003D5C06">
        <w:rPr>
          <w:rFonts w:ascii="&amp;quot" w:eastAsia="Times New Roman" w:hAnsi="&amp;quot" w:cs="Times New Roman"/>
          <w:color w:val="000000"/>
          <w:sz w:val="20"/>
          <w:szCs w:val="20"/>
        </w:rPr>
        <w:t xml:space="preserve">¼ zip and a bag. </w:t>
      </w:r>
      <w:r w:rsidR="00233222" w:rsidRPr="001E01EB">
        <w:rPr>
          <w:rFonts w:ascii="&amp;quot" w:eastAsia="Times New Roman" w:hAnsi="&amp;quot" w:cs="Times New Roman"/>
          <w:color w:val="000000"/>
          <w:sz w:val="20"/>
          <w:szCs w:val="20"/>
        </w:rPr>
        <w:t xml:space="preserve"> Springfield Soccer is our Club provider of our Villarreal Virginia Academy</w:t>
      </w:r>
      <w:r w:rsidR="00B373F2" w:rsidRPr="001E01EB">
        <w:rPr>
          <w:rFonts w:ascii="&amp;quot" w:eastAsia="Times New Roman" w:hAnsi="&amp;quot" w:cs="Times New Roman"/>
          <w:color w:val="000000"/>
          <w:sz w:val="20"/>
          <w:szCs w:val="20"/>
        </w:rPr>
        <w:t>.</w:t>
      </w:r>
    </w:p>
    <w:p w14:paraId="64038528" w14:textId="77777777" w:rsidR="008A7C8B" w:rsidRPr="001E01EB" w:rsidRDefault="008A7C8B" w:rsidP="008A7C8B">
      <w:pPr>
        <w:numPr>
          <w:ilvl w:val="0"/>
          <w:numId w:val="2"/>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rPr>
        <w:t>OPTIONAL Gear</w:t>
      </w:r>
      <w:r w:rsidRPr="001E01EB">
        <w:rPr>
          <w:rFonts w:ascii="&amp;quot" w:eastAsia="Times New Roman" w:hAnsi="&amp;quot" w:cs="Times New Roman"/>
          <w:color w:val="000000"/>
          <w:sz w:val="20"/>
          <w:szCs w:val="20"/>
        </w:rPr>
        <w:t xml:space="preserve"> - Some teams will purchase additional items/gear.</w:t>
      </w:r>
    </w:p>
    <w:p w14:paraId="322E2483" w14:textId="566F2357" w:rsidR="00782290" w:rsidRPr="003D5C06" w:rsidRDefault="008A7C8B" w:rsidP="00813510">
      <w:pPr>
        <w:numPr>
          <w:ilvl w:val="0"/>
          <w:numId w:val="2"/>
        </w:numPr>
        <w:spacing w:after="0" w:line="240" w:lineRule="auto"/>
        <w:ind w:left="315"/>
        <w:rPr>
          <w:rFonts w:ascii="&amp;quot" w:eastAsia="Times New Roman" w:hAnsi="&amp;quot" w:cs="Times New Roman"/>
          <w:color w:val="000000"/>
          <w:sz w:val="20"/>
          <w:szCs w:val="20"/>
        </w:rPr>
      </w:pPr>
      <w:r w:rsidRPr="003D5C06">
        <w:rPr>
          <w:rFonts w:ascii="&amp;quot" w:eastAsia="Times New Roman" w:hAnsi="&amp;quot" w:cs="Times New Roman"/>
          <w:color w:val="000000"/>
          <w:sz w:val="20"/>
          <w:szCs w:val="20"/>
        </w:rPr>
        <w:t>Winter and Summer Permits are additional per player fee.</w:t>
      </w:r>
    </w:p>
    <w:p w14:paraId="2F3B8F21" w14:textId="3DF8EAF7" w:rsidR="00782290" w:rsidRDefault="00782290" w:rsidP="00782290">
      <w:pPr>
        <w:numPr>
          <w:ilvl w:val="0"/>
          <w:numId w:val="2"/>
        </w:numPr>
        <w:tabs>
          <w:tab w:val="clear" w:pos="720"/>
          <w:tab w:val="num" w:pos="270"/>
        </w:tabs>
        <w:spacing w:after="0" w:line="240" w:lineRule="auto"/>
        <w:ind w:left="270" w:hanging="270"/>
        <w:rPr>
          <w:rFonts w:ascii="&amp;quot" w:eastAsia="Times New Roman" w:hAnsi="&amp;quot" w:cs="Times New Roman"/>
          <w:color w:val="000000"/>
          <w:sz w:val="20"/>
          <w:szCs w:val="20"/>
        </w:rPr>
      </w:pPr>
      <w:r w:rsidRPr="001E01EB">
        <w:rPr>
          <w:rFonts w:ascii="&amp;quot" w:eastAsia="Times New Roman" w:hAnsi="&amp;quot" w:cs="Times New Roman"/>
          <w:b/>
          <w:bCs/>
          <w:sz w:val="20"/>
          <w:szCs w:val="20"/>
        </w:rPr>
        <w:t xml:space="preserve">College Coaching Clinics: In previous Seasons </w:t>
      </w:r>
      <w:r w:rsidRPr="001E01EB">
        <w:rPr>
          <w:rFonts w:ascii="&amp;quot" w:eastAsia="Times New Roman" w:hAnsi="&amp;quot" w:cs="Times New Roman"/>
          <w:b/>
          <w:bCs/>
          <w:color w:val="000000"/>
          <w:sz w:val="20"/>
          <w:szCs w:val="20"/>
        </w:rPr>
        <w:t xml:space="preserve">- </w:t>
      </w:r>
      <w:r w:rsidRPr="001E01EB">
        <w:rPr>
          <w:rFonts w:ascii="&amp;quot" w:eastAsia="Times New Roman" w:hAnsi="&amp;quot" w:cs="Times New Roman"/>
          <w:color w:val="000000"/>
          <w:sz w:val="20"/>
          <w:szCs w:val="20"/>
        </w:rPr>
        <w:t>College coaches have run clinics for Villarreal Virginia Academy</w:t>
      </w:r>
      <w:r w:rsidRPr="001E01EB">
        <w:rPr>
          <w:rFonts w:ascii="&amp;quot" w:eastAsia="Times New Roman" w:hAnsi="&amp;quot" w:cs="Times New Roman"/>
          <w:b/>
          <w:bCs/>
          <w:color w:val="000000"/>
          <w:sz w:val="20"/>
          <w:szCs w:val="20"/>
        </w:rPr>
        <w:t xml:space="preserve"> </w:t>
      </w:r>
      <w:r w:rsidRPr="001E01EB">
        <w:rPr>
          <w:rFonts w:ascii="&amp;quot" w:eastAsia="Times New Roman" w:hAnsi="&amp;quot" w:cs="Times New Roman"/>
          <w:color w:val="000000"/>
          <w:sz w:val="20"/>
          <w:szCs w:val="20"/>
        </w:rPr>
        <w:t xml:space="preserve">players for age groups U15 and above, VIVA does not guarantee college coaches attendance, but has had college coaches on </w:t>
      </w:r>
      <w:r w:rsidR="00ED7078" w:rsidRPr="001E01EB">
        <w:rPr>
          <w:rFonts w:ascii="&amp;quot" w:eastAsia="Times New Roman" w:hAnsi="&amp;quot" w:cs="Times New Roman"/>
          <w:color w:val="000000"/>
          <w:sz w:val="20"/>
          <w:szCs w:val="20"/>
        </w:rPr>
        <w:t>our</w:t>
      </w:r>
      <w:r w:rsidRPr="001E01EB">
        <w:rPr>
          <w:rFonts w:ascii="&amp;quot" w:eastAsia="Times New Roman" w:hAnsi="&amp;quot" w:cs="Times New Roman"/>
          <w:color w:val="000000"/>
          <w:sz w:val="20"/>
          <w:szCs w:val="20"/>
        </w:rPr>
        <w:t xml:space="preserve"> fields </w:t>
      </w:r>
      <w:r w:rsidR="00ED7078" w:rsidRPr="001E01EB">
        <w:rPr>
          <w:rFonts w:ascii="&amp;quot" w:eastAsia="Times New Roman" w:hAnsi="&amp;quot" w:cs="Times New Roman"/>
          <w:color w:val="000000"/>
          <w:sz w:val="20"/>
          <w:szCs w:val="20"/>
        </w:rPr>
        <w:t>regularly</w:t>
      </w:r>
      <w:r w:rsidRPr="001E01EB">
        <w:rPr>
          <w:rFonts w:ascii="&amp;quot" w:eastAsia="Times New Roman" w:hAnsi="&amp;quot" w:cs="Times New Roman"/>
          <w:color w:val="000000"/>
          <w:sz w:val="20"/>
          <w:szCs w:val="20"/>
        </w:rPr>
        <w:t>.</w:t>
      </w:r>
      <w:r w:rsidRPr="001E01EB">
        <w:rPr>
          <w:rFonts w:ascii="&amp;quot" w:eastAsia="Times New Roman" w:hAnsi="&amp;quot" w:cs="Times New Roman"/>
          <w:color w:val="000000"/>
          <w:sz w:val="20"/>
          <w:szCs w:val="20"/>
        </w:rPr>
        <w:br/>
        <w:t>* Local Teams participate in limited number of tournaments and their Season is from August - November and March to June.</w:t>
      </w:r>
    </w:p>
    <w:p w14:paraId="741BC661" w14:textId="1C65544B" w:rsidR="00383510" w:rsidRPr="001275DF" w:rsidRDefault="005469B8" w:rsidP="001275DF">
      <w:pPr>
        <w:numPr>
          <w:ilvl w:val="0"/>
          <w:numId w:val="2"/>
        </w:numPr>
        <w:tabs>
          <w:tab w:val="clear" w:pos="720"/>
          <w:tab w:val="num" w:pos="270"/>
        </w:tabs>
        <w:spacing w:after="0" w:line="240" w:lineRule="auto"/>
        <w:ind w:left="270" w:hanging="270"/>
        <w:rPr>
          <w:rFonts w:ascii="&amp;quot" w:eastAsia="Times New Roman" w:hAnsi="&amp;quot" w:cs="Times New Roman"/>
          <w:b/>
          <w:bCs/>
          <w:color w:val="000000"/>
          <w:sz w:val="20"/>
          <w:szCs w:val="20"/>
        </w:rPr>
      </w:pPr>
      <w:r w:rsidRPr="001275DF">
        <w:rPr>
          <w:rFonts w:ascii="&amp;quot" w:eastAsia="Times New Roman" w:hAnsi="&amp;quot" w:cs="Times New Roman"/>
          <w:b/>
          <w:bCs/>
          <w:color w:val="000000"/>
          <w:sz w:val="20"/>
          <w:szCs w:val="20"/>
        </w:rPr>
        <w:t xml:space="preserve">Winter </w:t>
      </w:r>
      <w:r w:rsidR="001275DF" w:rsidRPr="001275DF">
        <w:rPr>
          <w:rFonts w:ascii="&amp;quot" w:eastAsia="Times New Roman" w:hAnsi="&amp;quot" w:cs="Times New Roman"/>
          <w:b/>
          <w:bCs/>
          <w:color w:val="000000"/>
          <w:sz w:val="20"/>
          <w:szCs w:val="20"/>
        </w:rPr>
        <w:t>I</w:t>
      </w:r>
      <w:r w:rsidRPr="001275DF">
        <w:rPr>
          <w:rFonts w:ascii="&amp;quot" w:eastAsia="Times New Roman" w:hAnsi="&amp;quot" w:cs="Times New Roman"/>
          <w:b/>
          <w:bCs/>
          <w:color w:val="000000"/>
          <w:sz w:val="20"/>
          <w:szCs w:val="20"/>
        </w:rPr>
        <w:t>ndoor League</w:t>
      </w:r>
    </w:p>
    <w:p w14:paraId="2D4EBE70" w14:textId="673D42AC" w:rsidR="00773506" w:rsidRPr="00773506" w:rsidRDefault="00773506" w:rsidP="00782290">
      <w:pPr>
        <w:numPr>
          <w:ilvl w:val="0"/>
          <w:numId w:val="2"/>
        </w:numPr>
        <w:tabs>
          <w:tab w:val="clear" w:pos="720"/>
          <w:tab w:val="num" w:pos="270"/>
        </w:tabs>
        <w:spacing w:after="0" w:line="240" w:lineRule="auto"/>
        <w:ind w:left="270" w:hanging="270"/>
        <w:rPr>
          <w:rFonts w:ascii="&amp;quot" w:eastAsia="Times New Roman" w:hAnsi="&amp;quot" w:cs="Times New Roman"/>
          <w:b/>
          <w:bCs/>
          <w:color w:val="000000"/>
          <w:sz w:val="20"/>
          <w:szCs w:val="20"/>
        </w:rPr>
      </w:pPr>
      <w:r w:rsidRPr="00773506">
        <w:rPr>
          <w:rFonts w:ascii="&amp;quot" w:eastAsia="Times New Roman" w:hAnsi="&amp;quot" w:cs="Times New Roman"/>
          <w:b/>
          <w:bCs/>
          <w:sz w:val="20"/>
          <w:szCs w:val="20"/>
        </w:rPr>
        <w:t>VARIOUS CLINICS AND CAMPS</w:t>
      </w:r>
    </w:p>
    <w:p w14:paraId="37D3E645" w14:textId="77777777" w:rsidR="00272083" w:rsidRDefault="00272083" w:rsidP="008A7C8B">
      <w:pPr>
        <w:spacing w:after="0" w:line="240" w:lineRule="auto"/>
        <w:jc w:val="center"/>
        <w:rPr>
          <w:rFonts w:ascii="&amp;quot" w:eastAsia="Times New Roman" w:hAnsi="&amp;quot" w:cs="Times New Roman"/>
          <w:b/>
          <w:bCs/>
          <w:color w:val="000000"/>
          <w:sz w:val="20"/>
          <w:szCs w:val="20"/>
          <w:u w:val="single"/>
        </w:rPr>
      </w:pPr>
    </w:p>
    <w:p w14:paraId="44FD8F8A" w14:textId="77777777" w:rsidR="00272083" w:rsidRDefault="00272083" w:rsidP="008A7C8B">
      <w:pPr>
        <w:spacing w:after="0" w:line="240" w:lineRule="auto"/>
        <w:jc w:val="center"/>
        <w:rPr>
          <w:rFonts w:ascii="&amp;quot" w:eastAsia="Times New Roman" w:hAnsi="&amp;quot" w:cs="Times New Roman"/>
          <w:b/>
          <w:bCs/>
          <w:color w:val="000000"/>
          <w:sz w:val="20"/>
          <w:szCs w:val="20"/>
          <w:u w:val="single"/>
        </w:rPr>
      </w:pPr>
    </w:p>
    <w:p w14:paraId="195C6326" w14:textId="5735C619" w:rsidR="008A7C8B" w:rsidRPr="001E01EB" w:rsidRDefault="008A7C8B" w:rsidP="008A7C8B">
      <w:pPr>
        <w:spacing w:after="0" w:line="240" w:lineRule="auto"/>
        <w:jc w:val="center"/>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u w:val="single"/>
        </w:rPr>
        <w:t>Sibling Discount Program</w:t>
      </w:r>
      <w:r w:rsidRPr="001E01EB">
        <w:rPr>
          <w:rFonts w:ascii="&amp;quot" w:eastAsia="Times New Roman" w:hAnsi="&amp;quot" w:cs="Times New Roman"/>
          <w:color w:val="000000"/>
          <w:sz w:val="20"/>
          <w:szCs w:val="20"/>
        </w:rPr>
        <w:br/>
        <w:t> </w:t>
      </w:r>
    </w:p>
    <w:p w14:paraId="694F451A" w14:textId="77777777" w:rsidR="001275DF" w:rsidRDefault="001275DF" w:rsidP="001275DF">
      <w:pPr>
        <w:spacing w:after="0" w:line="240" w:lineRule="auto"/>
        <w:rPr>
          <w:rFonts w:ascii="&amp;quot" w:eastAsia="Times New Roman" w:hAnsi="&amp;quot" w:cs="Times New Roman"/>
          <w:color w:val="000000"/>
          <w:sz w:val="20"/>
          <w:szCs w:val="20"/>
        </w:rPr>
      </w:pPr>
      <w:r w:rsidRPr="001275DF">
        <w:rPr>
          <w:rFonts w:ascii="&amp;quot" w:eastAsia="Times New Roman" w:hAnsi="&amp;quot" w:cs="Times New Roman"/>
          <w:color w:val="000000"/>
          <w:sz w:val="20"/>
          <w:szCs w:val="20"/>
        </w:rPr>
        <w:t>The VIVA Travel Soccer Program offers a 20% Sibling Discount to those families that have 2 or more children playing. This discount is applied to the lower of the fees in question. For example, if you have two children playing in the travel program (U15 Boys and U12 girls) then the 20% discount would be applied automatically to the U12G player fees.</w:t>
      </w:r>
    </w:p>
    <w:p w14:paraId="11EB9ACF" w14:textId="6D4E20DA" w:rsidR="001275DF" w:rsidRDefault="001275DF" w:rsidP="001275DF">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 xml:space="preserve"> </w:t>
      </w:r>
    </w:p>
    <w:p w14:paraId="2B41DB57" w14:textId="39027570"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 xml:space="preserve">Any further questions regarding this program can be directed to your </w:t>
      </w:r>
      <w:r w:rsidR="005469B8">
        <w:rPr>
          <w:rFonts w:ascii="&amp;quot" w:eastAsia="Times New Roman" w:hAnsi="&amp;quot" w:cs="Times New Roman"/>
          <w:color w:val="000000"/>
          <w:sz w:val="20"/>
          <w:szCs w:val="20"/>
        </w:rPr>
        <w:t>VIVA</w:t>
      </w:r>
      <w:r w:rsidRPr="001E01EB">
        <w:rPr>
          <w:rFonts w:ascii="&amp;quot" w:eastAsia="Times New Roman" w:hAnsi="&amp;quot" w:cs="Times New Roman"/>
          <w:color w:val="000000"/>
          <w:sz w:val="20"/>
          <w:szCs w:val="20"/>
        </w:rPr>
        <w:t xml:space="preserve"> Club Representative. These will be applied to the last payments</w:t>
      </w:r>
      <w:r w:rsidRPr="001E01EB">
        <w:rPr>
          <w:rFonts w:ascii="&amp;quot" w:eastAsia="Times New Roman" w:hAnsi="&amp;quot" w:cs="Times New Roman"/>
          <w:color w:val="000000"/>
          <w:sz w:val="20"/>
          <w:szCs w:val="20"/>
        </w:rPr>
        <w:br/>
        <w:t> </w:t>
      </w:r>
    </w:p>
    <w:p w14:paraId="7D6A9144" w14:textId="77777777" w:rsidR="00272083" w:rsidRDefault="00272083" w:rsidP="008A7C8B">
      <w:pPr>
        <w:spacing w:after="0" w:line="240" w:lineRule="auto"/>
        <w:jc w:val="center"/>
        <w:rPr>
          <w:rFonts w:ascii="&amp;quot" w:eastAsia="Times New Roman" w:hAnsi="&amp;quot" w:cs="Times New Roman"/>
          <w:b/>
          <w:bCs/>
          <w:color w:val="000000"/>
          <w:sz w:val="20"/>
          <w:szCs w:val="20"/>
          <w:u w:val="single"/>
        </w:rPr>
      </w:pPr>
    </w:p>
    <w:p w14:paraId="188873CC" w14:textId="6E1381E1" w:rsidR="008A7C8B" w:rsidRPr="001E01EB" w:rsidRDefault="008A7C8B" w:rsidP="008A7C8B">
      <w:pPr>
        <w:spacing w:after="0" w:line="240" w:lineRule="auto"/>
        <w:jc w:val="center"/>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u w:val="single"/>
        </w:rPr>
        <w:t>Optional Training Programs</w:t>
      </w:r>
      <w:r w:rsidRPr="001E01EB">
        <w:rPr>
          <w:rFonts w:ascii="&amp;quot" w:eastAsia="Times New Roman" w:hAnsi="&amp;quot" w:cs="Times New Roman"/>
          <w:color w:val="000000"/>
          <w:sz w:val="20"/>
          <w:szCs w:val="20"/>
        </w:rPr>
        <w:br/>
        <w:t> </w:t>
      </w:r>
    </w:p>
    <w:p w14:paraId="34EFC98A" w14:textId="4E786E88" w:rsidR="00272083" w:rsidRPr="00272083" w:rsidRDefault="00290B37" w:rsidP="00272083">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VIVA</w:t>
      </w:r>
      <w:r w:rsidR="008A7C8B" w:rsidRPr="001E01EB">
        <w:rPr>
          <w:rFonts w:ascii="&amp;quot" w:eastAsia="Times New Roman" w:hAnsi="&amp;quot" w:cs="Times New Roman"/>
          <w:color w:val="000000"/>
          <w:sz w:val="20"/>
          <w:szCs w:val="20"/>
        </w:rPr>
        <w:t xml:space="preserve"> Travel Soccer will offer optional training programs during the summer and winter months. These programs will be offered "ala carte" to the players. A separate registration and fee will be required to participate in these club sponsored programs. </w:t>
      </w:r>
      <w:r w:rsidR="001275DF">
        <w:rPr>
          <w:rFonts w:ascii="&amp;quot" w:eastAsia="Times New Roman" w:hAnsi="&amp;quot" w:cs="Times New Roman"/>
          <w:color w:val="000000"/>
          <w:sz w:val="20"/>
          <w:szCs w:val="20"/>
        </w:rPr>
        <w:t xml:space="preserve">  Trips to Villarreal CF Spain.</w:t>
      </w:r>
    </w:p>
    <w:p w14:paraId="00554588" w14:textId="77777777" w:rsidR="00272083" w:rsidRDefault="00272083" w:rsidP="008A7C8B">
      <w:pPr>
        <w:spacing w:after="0" w:line="240" w:lineRule="auto"/>
        <w:jc w:val="center"/>
        <w:rPr>
          <w:rFonts w:ascii="&amp;quot" w:eastAsia="Times New Roman" w:hAnsi="&amp;quot" w:cs="Times New Roman"/>
          <w:b/>
          <w:bCs/>
          <w:color w:val="000000"/>
          <w:sz w:val="20"/>
          <w:szCs w:val="20"/>
          <w:u w:val="single"/>
        </w:rPr>
      </w:pPr>
    </w:p>
    <w:p w14:paraId="47C40CA4" w14:textId="77777777" w:rsidR="00D149B4" w:rsidRDefault="00D149B4" w:rsidP="008A7C8B">
      <w:pPr>
        <w:spacing w:after="0" w:line="240" w:lineRule="auto"/>
        <w:jc w:val="center"/>
        <w:rPr>
          <w:rFonts w:ascii="&amp;quot" w:eastAsia="Times New Roman" w:hAnsi="&amp;quot" w:cs="Times New Roman"/>
          <w:b/>
          <w:bCs/>
          <w:color w:val="000000"/>
          <w:sz w:val="20"/>
          <w:szCs w:val="20"/>
          <w:u w:val="single"/>
        </w:rPr>
      </w:pPr>
    </w:p>
    <w:p w14:paraId="3376046A" w14:textId="1211966A" w:rsidR="008A7C8B" w:rsidRPr="001E01EB" w:rsidRDefault="008A7C8B" w:rsidP="008A7C8B">
      <w:pPr>
        <w:spacing w:after="0" w:line="240" w:lineRule="auto"/>
        <w:jc w:val="center"/>
        <w:rPr>
          <w:rFonts w:ascii="&amp;quot" w:eastAsia="Times New Roman" w:hAnsi="&amp;quot" w:cs="Times New Roman"/>
          <w:color w:val="000000"/>
          <w:sz w:val="20"/>
          <w:szCs w:val="20"/>
        </w:rPr>
      </w:pPr>
      <w:r w:rsidRPr="001E01EB">
        <w:rPr>
          <w:rFonts w:ascii="&amp;quot" w:eastAsia="Times New Roman" w:hAnsi="&amp;quot" w:cs="Times New Roman"/>
          <w:b/>
          <w:bCs/>
          <w:color w:val="000000"/>
          <w:sz w:val="20"/>
          <w:szCs w:val="20"/>
          <w:u w:val="single"/>
        </w:rPr>
        <w:lastRenderedPageBreak/>
        <w:t>Refund Policy</w:t>
      </w:r>
      <w:r w:rsidR="003D5C06">
        <w:rPr>
          <w:rFonts w:ascii="&amp;quot" w:eastAsia="Times New Roman" w:hAnsi="&amp;quot" w:cs="Times New Roman"/>
          <w:b/>
          <w:bCs/>
          <w:color w:val="000000"/>
          <w:sz w:val="20"/>
          <w:szCs w:val="20"/>
          <w:u w:val="single"/>
        </w:rPr>
        <w:br/>
      </w:r>
      <w:r w:rsidRPr="001E01EB">
        <w:rPr>
          <w:rFonts w:ascii="&amp;quot" w:eastAsia="Times New Roman" w:hAnsi="&amp;quot" w:cs="Times New Roman"/>
          <w:color w:val="000000"/>
          <w:sz w:val="20"/>
          <w:szCs w:val="20"/>
        </w:rPr>
        <w:t> </w:t>
      </w:r>
    </w:p>
    <w:p w14:paraId="51942B7A" w14:textId="38FE9DF3" w:rsidR="008A7C8B" w:rsidRPr="001E01EB" w:rsidRDefault="008A7C8B" w:rsidP="008A7C8B">
      <w:pPr>
        <w:numPr>
          <w:ilvl w:val="0"/>
          <w:numId w:val="3"/>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 xml:space="preserve">No Refund </w:t>
      </w:r>
      <w:r w:rsidR="005424F4">
        <w:rPr>
          <w:rFonts w:ascii="&amp;quot" w:eastAsia="Times New Roman" w:hAnsi="&amp;quot" w:cs="Times New Roman"/>
          <w:color w:val="000000"/>
          <w:sz w:val="20"/>
          <w:szCs w:val="20"/>
        </w:rPr>
        <w:t>after commitment to join team. Acceptance is a yearly commitment</w:t>
      </w:r>
      <w:r w:rsidRPr="001E01EB">
        <w:rPr>
          <w:rFonts w:ascii="&amp;quot" w:eastAsia="Times New Roman" w:hAnsi="&amp;quot" w:cs="Times New Roman"/>
          <w:color w:val="000000"/>
          <w:sz w:val="20"/>
          <w:szCs w:val="20"/>
        </w:rPr>
        <w:t xml:space="preserve">: Players who withdraw from a </w:t>
      </w:r>
      <w:r w:rsidR="00290B37" w:rsidRPr="001E01EB">
        <w:rPr>
          <w:rFonts w:ascii="&amp;quot" w:eastAsia="Times New Roman" w:hAnsi="&amp;quot" w:cs="Times New Roman"/>
          <w:color w:val="000000"/>
          <w:sz w:val="20"/>
          <w:szCs w:val="20"/>
        </w:rPr>
        <w:t>VIVA</w:t>
      </w:r>
      <w:r w:rsidRPr="001E01EB">
        <w:rPr>
          <w:rFonts w:ascii="&amp;quot" w:eastAsia="Times New Roman" w:hAnsi="&amp;quot" w:cs="Times New Roman"/>
          <w:color w:val="000000"/>
          <w:sz w:val="20"/>
          <w:szCs w:val="20"/>
        </w:rPr>
        <w:t xml:space="preserve"> Travel Soccer Team after accepting a position in the program before the beginning of season play </w:t>
      </w:r>
      <w:r w:rsidR="001275DF">
        <w:rPr>
          <w:rFonts w:ascii="&amp;quot" w:eastAsia="Times New Roman" w:hAnsi="&amp;quot" w:cs="Times New Roman"/>
          <w:color w:val="000000"/>
          <w:sz w:val="20"/>
          <w:szCs w:val="20"/>
        </w:rPr>
        <w:t>WILL</w:t>
      </w:r>
      <w:r w:rsidRPr="001E01EB">
        <w:rPr>
          <w:rFonts w:ascii="&amp;quot" w:eastAsia="Times New Roman" w:hAnsi="&amp;quot" w:cs="Times New Roman"/>
          <w:color w:val="000000"/>
          <w:sz w:val="20"/>
          <w:szCs w:val="20"/>
        </w:rPr>
        <w:t xml:space="preserve"> NOT be granted a refund of his/her per player fees. The player’s member pass may not be released until all fees have been paid.</w:t>
      </w:r>
    </w:p>
    <w:p w14:paraId="1A6654DD" w14:textId="77777777" w:rsidR="008A7C8B" w:rsidRPr="001E01EB" w:rsidRDefault="008A7C8B" w:rsidP="008A7C8B">
      <w:pPr>
        <w:numPr>
          <w:ilvl w:val="0"/>
          <w:numId w:val="3"/>
        </w:numPr>
        <w:spacing w:after="0" w:line="240" w:lineRule="auto"/>
        <w:ind w:left="315"/>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Injury Waiver: If a player is injured prior to the beginning of league play, and cannot participate for the remainder of league play, the player may be entitled to an Injury Waiver. The Injury Waiver will allow the player to remain on the roster and he/she will be responsible for a pro-rata fee of for the seasonal period. A player injured after the beginning of league play is responsible for the FULL seasonal period player fees. Refunds are subject to 10% administrative charge.</w:t>
      </w:r>
    </w:p>
    <w:p w14:paraId="62D25828" w14:textId="5D7CE014"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br/>
        <w:t xml:space="preserve">All refund requests must be submitted via email to the </w:t>
      </w:r>
      <w:r w:rsidR="00290B37" w:rsidRPr="001E01EB">
        <w:rPr>
          <w:rFonts w:ascii="&amp;quot" w:eastAsia="Times New Roman" w:hAnsi="&amp;quot" w:cs="Times New Roman"/>
          <w:color w:val="000000"/>
          <w:sz w:val="20"/>
          <w:szCs w:val="20"/>
        </w:rPr>
        <w:t>VIVA</w:t>
      </w:r>
      <w:r w:rsidRPr="001E01EB">
        <w:rPr>
          <w:rFonts w:ascii="&amp;quot" w:eastAsia="Times New Roman" w:hAnsi="&amp;quot" w:cs="Times New Roman"/>
          <w:color w:val="000000"/>
          <w:sz w:val="20"/>
          <w:szCs w:val="20"/>
        </w:rPr>
        <w:t xml:space="preserve"> </w:t>
      </w:r>
      <w:r w:rsidR="00290B37" w:rsidRPr="001E01EB">
        <w:rPr>
          <w:rFonts w:ascii="&amp;quot" w:eastAsia="Times New Roman" w:hAnsi="&amp;quot" w:cs="Times New Roman"/>
          <w:color w:val="000000"/>
          <w:sz w:val="20"/>
          <w:szCs w:val="20"/>
        </w:rPr>
        <w:t>Administrator</w:t>
      </w:r>
      <w:r w:rsidRPr="001E01EB">
        <w:rPr>
          <w:rFonts w:ascii="&amp;quot" w:eastAsia="Times New Roman" w:hAnsi="&amp;quot" w:cs="Times New Roman"/>
          <w:color w:val="000000"/>
          <w:sz w:val="20"/>
          <w:szCs w:val="20"/>
        </w:rPr>
        <w:t xml:space="preserve"> – </w:t>
      </w:r>
      <w:r w:rsidR="00290B37" w:rsidRPr="001E01EB">
        <w:rPr>
          <w:rFonts w:ascii="&amp;quot" w:eastAsia="Times New Roman" w:hAnsi="&amp;quot" w:cs="Times New Roman"/>
          <w:color w:val="000000"/>
          <w:sz w:val="20"/>
          <w:szCs w:val="20"/>
        </w:rPr>
        <w:t>Michelle Augustine</w:t>
      </w:r>
      <w:r w:rsidRPr="001E01EB">
        <w:rPr>
          <w:rFonts w:ascii="&amp;quot" w:eastAsia="Times New Roman" w:hAnsi="&amp;quot" w:cs="Times New Roman"/>
          <w:color w:val="000000"/>
          <w:sz w:val="20"/>
          <w:szCs w:val="20"/>
        </w:rPr>
        <w:t> </w:t>
      </w:r>
      <w:r w:rsidR="00290B37" w:rsidRPr="001E01EB">
        <w:rPr>
          <w:rFonts w:ascii="&amp;quot" w:eastAsia="Times New Roman" w:hAnsi="&amp;quot" w:cs="Times New Roman"/>
          <w:color w:val="000000"/>
          <w:sz w:val="20"/>
          <w:szCs w:val="20"/>
        </w:rPr>
        <w:t>–</w:t>
      </w:r>
      <w:r w:rsidRPr="001E01EB">
        <w:rPr>
          <w:rFonts w:ascii="&amp;quot" w:eastAsia="Times New Roman" w:hAnsi="&amp;quot" w:cs="Times New Roman"/>
          <w:color w:val="000000"/>
          <w:sz w:val="20"/>
          <w:szCs w:val="20"/>
        </w:rPr>
        <w:t xml:space="preserve"> </w:t>
      </w:r>
      <w:r w:rsidR="00290B37" w:rsidRPr="001E01EB">
        <w:rPr>
          <w:rFonts w:ascii="&amp;quot" w:eastAsia="Times New Roman" w:hAnsi="&amp;quot" w:cs="Times New Roman"/>
          <w:color w:val="000000"/>
          <w:sz w:val="20"/>
          <w:szCs w:val="20"/>
        </w:rPr>
        <w:t>maugustine@villarrealva.org</w:t>
      </w:r>
      <w:r w:rsidRPr="001E01EB">
        <w:rPr>
          <w:rFonts w:ascii="&amp;quot" w:eastAsia="Times New Roman" w:hAnsi="&amp;quot" w:cs="Times New Roman"/>
          <w:color w:val="000000"/>
          <w:sz w:val="20"/>
          <w:szCs w:val="20"/>
        </w:rPr>
        <w:t xml:space="preserve">  </w:t>
      </w:r>
      <w:r w:rsidRPr="001E01EB">
        <w:rPr>
          <w:rFonts w:ascii="&amp;quot" w:eastAsia="Times New Roman" w:hAnsi="&amp;quot" w:cs="Times New Roman"/>
          <w:color w:val="000000"/>
          <w:sz w:val="20"/>
          <w:szCs w:val="20"/>
        </w:rPr>
        <w:br/>
        <w:t> </w:t>
      </w:r>
    </w:p>
    <w:p w14:paraId="3A8CE760" w14:textId="77777777"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VYSA Policy Regarding Nonpayment of Club/Team</w:t>
      </w:r>
    </w:p>
    <w:p w14:paraId="548C46E5" w14:textId="00ABA8D6"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Financial Obligations by Travel Players </w:t>
      </w:r>
    </w:p>
    <w:p w14:paraId="2488B3B5" w14:textId="77777777"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 </w:t>
      </w:r>
    </w:p>
    <w:p w14:paraId="2B62EB8A" w14:textId="77777777"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1. Transfer between Clubs or Teams during Seasonal Year</w:t>
      </w:r>
    </w:p>
    <w:p w14:paraId="0CF2DD3C" w14:textId="1D7A8B72"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It is the policy of VYSA</w:t>
      </w:r>
      <w:r w:rsidR="00DE5C28" w:rsidRPr="001E01EB">
        <w:rPr>
          <w:rFonts w:ascii="&amp;quot" w:eastAsia="Times New Roman" w:hAnsi="&amp;quot" w:cs="Times New Roman"/>
          <w:color w:val="000000"/>
          <w:sz w:val="20"/>
          <w:szCs w:val="20"/>
        </w:rPr>
        <w:t xml:space="preserve"> and US Club Soccer</w:t>
      </w:r>
      <w:r w:rsidRPr="001E01EB">
        <w:rPr>
          <w:rFonts w:ascii="&amp;quot" w:eastAsia="Times New Roman" w:hAnsi="&amp;quot" w:cs="Times New Roman"/>
          <w:color w:val="000000"/>
          <w:sz w:val="20"/>
          <w:szCs w:val="20"/>
        </w:rPr>
        <w:t xml:space="preserve"> that all travel players registered with VYSA</w:t>
      </w:r>
      <w:r w:rsidR="00782290" w:rsidRPr="001E01EB">
        <w:rPr>
          <w:rFonts w:ascii="&amp;quot" w:eastAsia="Times New Roman" w:hAnsi="&amp;quot" w:cs="Times New Roman"/>
          <w:color w:val="000000"/>
          <w:sz w:val="20"/>
          <w:szCs w:val="20"/>
        </w:rPr>
        <w:t xml:space="preserve"> </w:t>
      </w:r>
      <w:r w:rsidRPr="001E01EB">
        <w:rPr>
          <w:rFonts w:ascii="&amp;quot" w:eastAsia="Times New Roman" w:hAnsi="&amp;quot" w:cs="Times New Roman"/>
          <w:color w:val="000000"/>
          <w:sz w:val="20"/>
          <w:szCs w:val="20"/>
        </w:rPr>
        <w:t>are responsible for making payments required in writing by their clubs and/or teams. Accordingly, VYSA will not process a transfer of a player from one club/team to another during the seasonal year if that player is not current on his or her financial obligations, provided that (1) the financial obligation is set forth in writing and acknowledged by the player’s family, and (2) the obligation is for the current seasonal year.</w:t>
      </w:r>
    </w:p>
    <w:p w14:paraId="5C1E00F1" w14:textId="77777777"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 </w:t>
      </w:r>
    </w:p>
    <w:p w14:paraId="0616F598" w14:textId="0647A44A" w:rsidR="008A7C8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For purposes of this policy, any written financial obligation signed by the player’s family will be sufficient, including a financial obligation set forth in an electronic registration document and acknowledged electronically at the time of registration.</w:t>
      </w:r>
    </w:p>
    <w:p w14:paraId="057661CF" w14:textId="77777777" w:rsidR="00DE5376" w:rsidRPr="001E01EB" w:rsidRDefault="00DE5376" w:rsidP="008A7C8B">
      <w:pPr>
        <w:spacing w:after="0" w:line="240" w:lineRule="auto"/>
        <w:rPr>
          <w:rFonts w:ascii="&amp;quot" w:eastAsia="Times New Roman" w:hAnsi="&amp;quot" w:cs="Times New Roman"/>
          <w:color w:val="000000"/>
          <w:sz w:val="20"/>
          <w:szCs w:val="20"/>
        </w:rPr>
      </w:pPr>
    </w:p>
    <w:p w14:paraId="39D88C1B" w14:textId="77777777"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This policy does not apply to a player who changes clubs or teams between seasonal years.</w:t>
      </w:r>
    </w:p>
    <w:p w14:paraId="4383B103" w14:textId="564ACA08" w:rsidR="008A7C8B" w:rsidRPr="001E01EB" w:rsidRDefault="000F23AC"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If</w:t>
      </w:r>
      <w:r w:rsidR="008A7C8B" w:rsidRPr="001E01EB">
        <w:rPr>
          <w:rFonts w:ascii="&amp;quot" w:eastAsia="Times New Roman" w:hAnsi="&amp;quot" w:cs="Times New Roman"/>
          <w:color w:val="000000"/>
          <w:sz w:val="20"/>
          <w:szCs w:val="20"/>
        </w:rPr>
        <w:t xml:space="preserve"> a club or team objects to a transfer by a player during or between seasons due to failure to make required payments, the club or team must, within three business days of the transfer request, submit to the VYSA office an email to </w:t>
      </w:r>
      <w:hyperlink r:id="rId8" w:history="1">
        <w:r w:rsidR="005D1586" w:rsidRPr="007E243E">
          <w:rPr>
            <w:rStyle w:val="Hyperlink"/>
            <w:rFonts w:ascii="&amp;quot" w:eastAsia="Times New Roman" w:hAnsi="&amp;quot" w:cs="Times New Roman"/>
            <w:sz w:val="20"/>
            <w:szCs w:val="20"/>
          </w:rPr>
          <w:t>registration@vysa.com</w:t>
        </w:r>
      </w:hyperlink>
      <w:r w:rsidR="005D1586">
        <w:rPr>
          <w:rFonts w:ascii="&amp;quot" w:eastAsia="Times New Roman" w:hAnsi="&amp;quot" w:cs="Times New Roman"/>
          <w:color w:val="000000"/>
          <w:sz w:val="20"/>
          <w:szCs w:val="20"/>
        </w:rPr>
        <w:t xml:space="preserve"> </w:t>
      </w:r>
      <w:r w:rsidR="008A7C8B" w:rsidRPr="001E01EB">
        <w:rPr>
          <w:rFonts w:ascii="&amp;quot" w:eastAsia="Times New Roman" w:hAnsi="&amp;quot" w:cs="Times New Roman"/>
          <w:color w:val="000000"/>
          <w:sz w:val="20"/>
          <w:szCs w:val="20"/>
        </w:rPr>
        <w:t xml:space="preserve">objecting to the transfer. Failure to notify VYSA, could result in VYSA approving the release of the player.  VYSA will notify the family that the transfer is being held until payment is made. A club or team must notify VYSA immediately upon payment (within two business days) to release the transfer request. </w:t>
      </w:r>
      <w:r w:rsidR="00D149B4" w:rsidRPr="001E01EB">
        <w:rPr>
          <w:rFonts w:ascii="&amp;quot" w:eastAsia="Times New Roman" w:hAnsi="&amp;quot" w:cs="Times New Roman"/>
          <w:color w:val="000000"/>
          <w:sz w:val="20"/>
          <w:szCs w:val="20"/>
        </w:rPr>
        <w:t>If</w:t>
      </w:r>
      <w:r w:rsidR="008A7C8B" w:rsidRPr="001E01EB">
        <w:rPr>
          <w:rFonts w:ascii="&amp;quot" w:eastAsia="Times New Roman" w:hAnsi="&amp;quot" w:cs="Times New Roman"/>
          <w:color w:val="000000"/>
          <w:sz w:val="20"/>
          <w:szCs w:val="20"/>
        </w:rPr>
        <w:t xml:space="preserve"> VYSA determines a club or team has placed a hold on a transfer in bad faith, the club or team may be sanctioned.</w:t>
      </w:r>
    </w:p>
    <w:p w14:paraId="5B7256DA" w14:textId="671863C8" w:rsidR="008A7C8B" w:rsidRPr="001E01EB" w:rsidRDefault="008A7C8B" w:rsidP="008A7C8B">
      <w:pPr>
        <w:spacing w:after="0" w:line="240" w:lineRule="auto"/>
        <w:rPr>
          <w:rFonts w:ascii="&amp;quot" w:eastAsia="Times New Roman" w:hAnsi="&amp;quot" w:cs="Times New Roman"/>
          <w:color w:val="000000"/>
          <w:sz w:val="20"/>
          <w:szCs w:val="20"/>
        </w:rPr>
      </w:pPr>
      <w:r w:rsidRPr="001E01EB">
        <w:rPr>
          <w:rFonts w:ascii="&amp;quot" w:eastAsia="Times New Roman" w:hAnsi="&amp;quot" w:cs="Times New Roman"/>
          <w:color w:val="000000"/>
          <w:sz w:val="20"/>
          <w:szCs w:val="20"/>
        </w:rPr>
        <w:t> </w:t>
      </w:r>
    </w:p>
    <w:p w14:paraId="7DE56648" w14:textId="0F98C074" w:rsidR="00F43139" w:rsidRDefault="008A7C8B" w:rsidP="009A2949">
      <w:pPr>
        <w:spacing w:after="0" w:line="240" w:lineRule="auto"/>
        <w:rPr>
          <w:rStyle w:val="Strong"/>
          <w:rFonts w:ascii="&amp;quot" w:hAnsi="&amp;quot"/>
          <w:color w:val="FF0000"/>
          <w:sz w:val="20"/>
          <w:szCs w:val="20"/>
        </w:rPr>
      </w:pPr>
      <w:r w:rsidRPr="001E01EB">
        <w:rPr>
          <w:rFonts w:ascii="&amp;quot" w:eastAsia="Times New Roman" w:hAnsi="&amp;quot" w:cs="Times New Roman"/>
          <w:color w:val="000000"/>
          <w:sz w:val="20"/>
          <w:szCs w:val="20"/>
        </w:rPr>
        <w:t>    </w:t>
      </w:r>
      <w:r w:rsidRPr="001E01EB">
        <w:rPr>
          <w:rFonts w:ascii="&amp;quot" w:eastAsia="Times New Roman" w:hAnsi="&amp;quot" w:cs="Times New Roman"/>
          <w:color w:val="000000"/>
          <w:sz w:val="20"/>
          <w:szCs w:val="20"/>
        </w:rPr>
        <w:br/>
      </w:r>
      <w:r w:rsidRPr="001E01EB">
        <w:rPr>
          <w:rFonts w:ascii="&amp;quot" w:eastAsia="Times New Roman" w:hAnsi="&amp;quot" w:cs="Times New Roman"/>
          <w:b/>
          <w:bCs/>
          <w:color w:val="000000"/>
          <w:sz w:val="20"/>
          <w:szCs w:val="20"/>
        </w:rPr>
        <w:br/>
      </w:r>
      <w:r w:rsidR="00A9088D">
        <w:rPr>
          <w:rFonts w:ascii="&amp;quot" w:eastAsia="Times New Roman" w:hAnsi="&amp;quot" w:cs="Times New Roman"/>
          <w:b/>
          <w:bCs/>
          <w:color w:val="000000"/>
          <w:sz w:val="20"/>
          <w:szCs w:val="20"/>
        </w:rPr>
        <w:t xml:space="preserve">Michelle </w:t>
      </w:r>
      <w:r w:rsidR="00290B37" w:rsidRPr="001E01EB">
        <w:rPr>
          <w:rFonts w:ascii="&amp;quot" w:eastAsia="Times New Roman" w:hAnsi="&amp;quot" w:cs="Times New Roman"/>
          <w:b/>
          <w:bCs/>
          <w:color w:val="000000"/>
          <w:sz w:val="20"/>
          <w:szCs w:val="20"/>
        </w:rPr>
        <w:t>Augustine</w:t>
      </w:r>
      <w:r w:rsidRPr="001E01EB">
        <w:rPr>
          <w:rFonts w:ascii="&amp;quot" w:eastAsia="Times New Roman" w:hAnsi="&amp;quot" w:cs="Times New Roman"/>
          <w:b/>
          <w:bCs/>
          <w:color w:val="000000"/>
          <w:sz w:val="20"/>
          <w:szCs w:val="20"/>
        </w:rPr>
        <w:t xml:space="preserve"> at</w:t>
      </w:r>
      <w:r w:rsidR="00290B37" w:rsidRPr="001E01EB">
        <w:rPr>
          <w:rFonts w:ascii="&amp;quot" w:eastAsia="Times New Roman" w:hAnsi="&amp;quot" w:cs="Times New Roman"/>
          <w:b/>
          <w:bCs/>
          <w:color w:val="000000"/>
          <w:sz w:val="20"/>
          <w:szCs w:val="20"/>
        </w:rPr>
        <w:t xml:space="preserve"> </w:t>
      </w:r>
      <w:hyperlink r:id="rId9" w:history="1">
        <w:r w:rsidR="00A9088D" w:rsidRPr="00554C4C">
          <w:rPr>
            <w:rStyle w:val="Hyperlink"/>
            <w:rFonts w:ascii="&amp;quot" w:eastAsia="Times New Roman" w:hAnsi="&amp;quot" w:cs="Times New Roman"/>
            <w:b/>
            <w:bCs/>
            <w:sz w:val="20"/>
            <w:szCs w:val="20"/>
          </w:rPr>
          <w:t>maugustine@villarrealva.org</w:t>
        </w:r>
      </w:hyperlink>
      <w:r w:rsidR="00A9088D">
        <w:rPr>
          <w:rFonts w:ascii="&amp;quot" w:eastAsia="Times New Roman" w:hAnsi="&amp;quot" w:cs="Times New Roman"/>
          <w:b/>
          <w:bCs/>
          <w:color w:val="000000"/>
          <w:sz w:val="20"/>
          <w:szCs w:val="20"/>
        </w:rPr>
        <w:t xml:space="preserve"> – English for alternative Payment Plan Options</w:t>
      </w:r>
      <w:r w:rsidR="00A9088D">
        <w:rPr>
          <w:rFonts w:ascii="&amp;quot" w:eastAsia="Times New Roman" w:hAnsi="&amp;quot" w:cs="Times New Roman"/>
          <w:b/>
          <w:bCs/>
          <w:color w:val="000000"/>
          <w:sz w:val="20"/>
          <w:szCs w:val="20"/>
        </w:rPr>
        <w:br/>
      </w:r>
      <w:r w:rsidR="009E7CD2">
        <w:rPr>
          <w:rFonts w:ascii="&amp;quot" w:eastAsia="Times New Roman" w:hAnsi="&amp;quot" w:cs="Times New Roman"/>
          <w:b/>
          <w:bCs/>
          <w:color w:val="000000"/>
          <w:sz w:val="20"/>
          <w:szCs w:val="20"/>
        </w:rPr>
        <w:t xml:space="preserve">Carlos Aranda at </w:t>
      </w:r>
      <w:hyperlink r:id="rId10" w:history="1">
        <w:r w:rsidR="009E7CD2" w:rsidRPr="00554C4C">
          <w:rPr>
            <w:rStyle w:val="Hyperlink"/>
            <w:rFonts w:ascii="&amp;quot" w:eastAsia="Times New Roman" w:hAnsi="&amp;quot" w:cs="Times New Roman"/>
            <w:b/>
            <w:bCs/>
            <w:sz w:val="20"/>
            <w:szCs w:val="20"/>
          </w:rPr>
          <w:t>carlos.aranda@villarreal.va.org</w:t>
        </w:r>
      </w:hyperlink>
      <w:r w:rsidR="009E7CD2">
        <w:rPr>
          <w:rFonts w:ascii="&amp;quot" w:eastAsia="Times New Roman" w:hAnsi="&amp;quot" w:cs="Times New Roman"/>
          <w:b/>
          <w:bCs/>
          <w:color w:val="000000"/>
          <w:sz w:val="20"/>
          <w:szCs w:val="20"/>
        </w:rPr>
        <w:t xml:space="preserve"> – Spanish Speaking for alternative Payment Plan Options</w:t>
      </w:r>
      <w:r w:rsidR="00A9088D">
        <w:rPr>
          <w:rFonts w:ascii="&amp;quot" w:eastAsia="Times New Roman" w:hAnsi="&amp;quot" w:cs="Times New Roman"/>
          <w:b/>
          <w:bCs/>
          <w:color w:val="000000"/>
          <w:sz w:val="20"/>
          <w:szCs w:val="20"/>
        </w:rPr>
        <w:br/>
      </w:r>
    </w:p>
    <w:p w14:paraId="721BCBA6" w14:textId="2F609146" w:rsidR="00D149B4" w:rsidRDefault="00D149B4" w:rsidP="009A2949">
      <w:pPr>
        <w:spacing w:after="0" w:line="240" w:lineRule="auto"/>
        <w:rPr>
          <w:rStyle w:val="Strong"/>
          <w:rFonts w:ascii="&amp;quot" w:hAnsi="&amp;quot"/>
          <w:color w:val="FF0000"/>
          <w:sz w:val="20"/>
          <w:szCs w:val="20"/>
        </w:rPr>
      </w:pPr>
    </w:p>
    <w:p w14:paraId="26B1E88C" w14:textId="77777777" w:rsidR="00D149B4" w:rsidRPr="001E01EB" w:rsidRDefault="00D149B4" w:rsidP="009A2949">
      <w:pPr>
        <w:spacing w:after="0" w:line="240" w:lineRule="auto"/>
        <w:rPr>
          <w:rStyle w:val="Strong"/>
          <w:rFonts w:ascii="&amp;quot" w:hAnsi="&amp;quot"/>
          <w:color w:val="FF0000"/>
          <w:sz w:val="20"/>
          <w:szCs w:val="20"/>
        </w:rPr>
      </w:pPr>
    </w:p>
    <w:p w14:paraId="6B7518DC" w14:textId="77777777" w:rsidR="00DE5376" w:rsidRDefault="00DE5376" w:rsidP="002C0D78">
      <w:pPr>
        <w:tabs>
          <w:tab w:val="left" w:pos="2160"/>
        </w:tabs>
        <w:rPr>
          <w:rFonts w:ascii="&amp;quot" w:eastAsia="Times New Roman" w:hAnsi="&amp;quot" w:cs="Times New Roman"/>
          <w:b/>
          <w:bCs/>
          <w:color w:val="000000"/>
          <w:sz w:val="20"/>
          <w:szCs w:val="20"/>
        </w:rPr>
      </w:pPr>
    </w:p>
    <w:p w14:paraId="19B63224" w14:textId="4725C8E4" w:rsidR="002C0D78" w:rsidRPr="002C0D78" w:rsidRDefault="002C0D78" w:rsidP="002C0D78">
      <w:pPr>
        <w:tabs>
          <w:tab w:val="left" w:pos="2160"/>
        </w:tabs>
        <w:rPr>
          <w:rFonts w:ascii="&amp;quot" w:eastAsia="Times New Roman" w:hAnsi="&amp;quot" w:cs="Times New Roman"/>
          <w:b/>
          <w:bCs/>
          <w:sz w:val="20"/>
          <w:szCs w:val="20"/>
        </w:rPr>
      </w:pPr>
      <w:r w:rsidRPr="002C0D78">
        <w:rPr>
          <w:rFonts w:ascii="&amp;quot" w:eastAsia="Times New Roman" w:hAnsi="&amp;quot" w:cs="Times New Roman"/>
          <w:b/>
          <w:bCs/>
          <w:color w:val="000000"/>
          <w:sz w:val="20"/>
          <w:szCs w:val="20"/>
        </w:rPr>
        <w:t>Villarreal Virginia Academy</w:t>
      </w:r>
    </w:p>
    <w:sectPr w:rsidR="002C0D78" w:rsidRPr="002C0D78" w:rsidSect="00272083">
      <w:footerReference w:type="even" r:id="rId11"/>
      <w:footerReference w:type="default" r:id="rId12"/>
      <w:pgSz w:w="12240" w:h="15840"/>
      <w:pgMar w:top="197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F4EE" w14:textId="77777777" w:rsidR="00ED3F95" w:rsidRDefault="00ED3F95" w:rsidP="00D149B4">
      <w:pPr>
        <w:spacing w:after="0" w:line="240" w:lineRule="auto"/>
      </w:pPr>
      <w:r>
        <w:separator/>
      </w:r>
    </w:p>
  </w:endnote>
  <w:endnote w:type="continuationSeparator" w:id="0">
    <w:p w14:paraId="17D1B400" w14:textId="77777777" w:rsidR="00ED3F95" w:rsidRDefault="00ED3F95" w:rsidP="00D1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874232"/>
      <w:docPartObj>
        <w:docPartGallery w:val="Page Numbers (Bottom of Page)"/>
        <w:docPartUnique/>
      </w:docPartObj>
    </w:sdtPr>
    <w:sdtContent>
      <w:p w14:paraId="6DFE3AD5" w14:textId="73F2E66E" w:rsidR="00D149B4" w:rsidRDefault="00D149B4" w:rsidP="007E24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FCC52" w14:textId="77777777" w:rsidR="00D149B4" w:rsidRDefault="00D149B4" w:rsidP="00D14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3140215"/>
      <w:docPartObj>
        <w:docPartGallery w:val="Page Numbers (Bottom of Page)"/>
        <w:docPartUnique/>
      </w:docPartObj>
    </w:sdtPr>
    <w:sdtContent>
      <w:p w14:paraId="4FE276CC" w14:textId="7047EB0F" w:rsidR="00D149B4" w:rsidRDefault="00D149B4" w:rsidP="007E24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F16CAA" w14:textId="77777777" w:rsidR="00D149B4" w:rsidRDefault="00D149B4" w:rsidP="00D14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77D2" w14:textId="77777777" w:rsidR="00ED3F95" w:rsidRDefault="00ED3F95" w:rsidP="00D149B4">
      <w:pPr>
        <w:spacing w:after="0" w:line="240" w:lineRule="auto"/>
      </w:pPr>
      <w:r>
        <w:separator/>
      </w:r>
    </w:p>
  </w:footnote>
  <w:footnote w:type="continuationSeparator" w:id="0">
    <w:p w14:paraId="524C9A17" w14:textId="77777777" w:rsidR="00ED3F95" w:rsidRDefault="00ED3F95" w:rsidP="00D14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7B29"/>
    <w:multiLevelType w:val="multilevel"/>
    <w:tmpl w:val="3EFE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B742E"/>
    <w:multiLevelType w:val="multilevel"/>
    <w:tmpl w:val="979C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887F93"/>
    <w:multiLevelType w:val="multilevel"/>
    <w:tmpl w:val="1046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3875878">
    <w:abstractNumId w:val="0"/>
  </w:num>
  <w:num w:numId="2" w16cid:durableId="1238902331">
    <w:abstractNumId w:val="1"/>
  </w:num>
  <w:num w:numId="3" w16cid:durableId="650132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8B"/>
    <w:rsid w:val="000567D7"/>
    <w:rsid w:val="00080DF8"/>
    <w:rsid w:val="00097230"/>
    <w:rsid w:val="000A73A3"/>
    <w:rsid w:val="000C1FED"/>
    <w:rsid w:val="000F23AC"/>
    <w:rsid w:val="000F266A"/>
    <w:rsid w:val="00101E53"/>
    <w:rsid w:val="00114919"/>
    <w:rsid w:val="001275DF"/>
    <w:rsid w:val="00145D2D"/>
    <w:rsid w:val="00164726"/>
    <w:rsid w:val="00173CD8"/>
    <w:rsid w:val="001927BC"/>
    <w:rsid w:val="001D4D2D"/>
    <w:rsid w:val="001E01EB"/>
    <w:rsid w:val="001F32A9"/>
    <w:rsid w:val="001F79B9"/>
    <w:rsid w:val="00203424"/>
    <w:rsid w:val="00205D1D"/>
    <w:rsid w:val="00233222"/>
    <w:rsid w:val="002443E2"/>
    <w:rsid w:val="00246851"/>
    <w:rsid w:val="00251833"/>
    <w:rsid w:val="00272083"/>
    <w:rsid w:val="00290B37"/>
    <w:rsid w:val="002C0D78"/>
    <w:rsid w:val="002D3641"/>
    <w:rsid w:val="00366113"/>
    <w:rsid w:val="00383510"/>
    <w:rsid w:val="00384DA7"/>
    <w:rsid w:val="003C3905"/>
    <w:rsid w:val="003D0229"/>
    <w:rsid w:val="003D5C06"/>
    <w:rsid w:val="00415B0A"/>
    <w:rsid w:val="004600C8"/>
    <w:rsid w:val="005424F4"/>
    <w:rsid w:val="005469B8"/>
    <w:rsid w:val="00596FB7"/>
    <w:rsid w:val="005A67A2"/>
    <w:rsid w:val="005D1586"/>
    <w:rsid w:val="00627CF2"/>
    <w:rsid w:val="00637FE2"/>
    <w:rsid w:val="006815A2"/>
    <w:rsid w:val="00732ECC"/>
    <w:rsid w:val="00741A5C"/>
    <w:rsid w:val="00752754"/>
    <w:rsid w:val="00773506"/>
    <w:rsid w:val="00782290"/>
    <w:rsid w:val="00785C0A"/>
    <w:rsid w:val="007A0D3B"/>
    <w:rsid w:val="00815685"/>
    <w:rsid w:val="008773F5"/>
    <w:rsid w:val="008A4F26"/>
    <w:rsid w:val="008A7C8B"/>
    <w:rsid w:val="00901304"/>
    <w:rsid w:val="00910870"/>
    <w:rsid w:val="0091701A"/>
    <w:rsid w:val="009367FC"/>
    <w:rsid w:val="00940E9D"/>
    <w:rsid w:val="009A2949"/>
    <w:rsid w:val="009E3FE5"/>
    <w:rsid w:val="009E7CD2"/>
    <w:rsid w:val="00A7408D"/>
    <w:rsid w:val="00A9088D"/>
    <w:rsid w:val="00B11365"/>
    <w:rsid w:val="00B2525A"/>
    <w:rsid w:val="00B373F2"/>
    <w:rsid w:val="00B5719A"/>
    <w:rsid w:val="00B76472"/>
    <w:rsid w:val="00B919E9"/>
    <w:rsid w:val="00BB5A34"/>
    <w:rsid w:val="00BB5BE6"/>
    <w:rsid w:val="00BD62F8"/>
    <w:rsid w:val="00C12B16"/>
    <w:rsid w:val="00C3545E"/>
    <w:rsid w:val="00C97574"/>
    <w:rsid w:val="00CC6CB4"/>
    <w:rsid w:val="00D149B4"/>
    <w:rsid w:val="00D301B6"/>
    <w:rsid w:val="00D62E5C"/>
    <w:rsid w:val="00D67DC0"/>
    <w:rsid w:val="00DA6115"/>
    <w:rsid w:val="00DB21E3"/>
    <w:rsid w:val="00DE5376"/>
    <w:rsid w:val="00DE5C28"/>
    <w:rsid w:val="00E0105B"/>
    <w:rsid w:val="00E067CC"/>
    <w:rsid w:val="00E200D7"/>
    <w:rsid w:val="00EA1C7D"/>
    <w:rsid w:val="00ED3F95"/>
    <w:rsid w:val="00ED7078"/>
    <w:rsid w:val="00F10AE5"/>
    <w:rsid w:val="00F278A5"/>
    <w:rsid w:val="00F43139"/>
    <w:rsid w:val="00F95415"/>
    <w:rsid w:val="00FA7137"/>
    <w:rsid w:val="00FD2FFF"/>
    <w:rsid w:val="00FE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5F06"/>
  <w15:chartTrackingRefBased/>
  <w15:docId w15:val="{7FFBA6DD-55D8-422C-A0ED-A07C7533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C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C8B"/>
    <w:rPr>
      <w:b/>
      <w:bCs/>
    </w:rPr>
  </w:style>
  <w:style w:type="character" w:styleId="Hyperlink">
    <w:name w:val="Hyperlink"/>
    <w:basedOn w:val="DefaultParagraphFont"/>
    <w:uiPriority w:val="99"/>
    <w:unhideWhenUsed/>
    <w:rsid w:val="00A9088D"/>
    <w:rPr>
      <w:color w:val="0563C1" w:themeColor="hyperlink"/>
      <w:u w:val="single"/>
    </w:rPr>
  </w:style>
  <w:style w:type="character" w:styleId="UnresolvedMention">
    <w:name w:val="Unresolved Mention"/>
    <w:basedOn w:val="DefaultParagraphFont"/>
    <w:uiPriority w:val="99"/>
    <w:semiHidden/>
    <w:unhideWhenUsed/>
    <w:rsid w:val="00A9088D"/>
    <w:rPr>
      <w:color w:val="605E5C"/>
      <w:shd w:val="clear" w:color="auto" w:fill="E1DFDD"/>
    </w:rPr>
  </w:style>
  <w:style w:type="paragraph" w:styleId="ListParagraph">
    <w:name w:val="List Paragraph"/>
    <w:basedOn w:val="Normal"/>
    <w:uiPriority w:val="34"/>
    <w:qFormat/>
    <w:rsid w:val="008A4F26"/>
    <w:pPr>
      <w:ind w:left="720"/>
      <w:contextualSpacing/>
    </w:pPr>
  </w:style>
  <w:style w:type="paragraph" w:styleId="Footer">
    <w:name w:val="footer"/>
    <w:basedOn w:val="Normal"/>
    <w:link w:val="FooterChar"/>
    <w:uiPriority w:val="99"/>
    <w:unhideWhenUsed/>
    <w:rsid w:val="00D14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B4"/>
  </w:style>
  <w:style w:type="character" w:styleId="PageNumber">
    <w:name w:val="page number"/>
    <w:basedOn w:val="DefaultParagraphFont"/>
    <w:uiPriority w:val="99"/>
    <w:semiHidden/>
    <w:unhideWhenUsed/>
    <w:rsid w:val="00D1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5158">
      <w:bodyDiv w:val="1"/>
      <w:marLeft w:val="0"/>
      <w:marRight w:val="0"/>
      <w:marTop w:val="0"/>
      <w:marBottom w:val="0"/>
      <w:divBdr>
        <w:top w:val="none" w:sz="0" w:space="0" w:color="auto"/>
        <w:left w:val="none" w:sz="0" w:space="0" w:color="auto"/>
        <w:bottom w:val="none" w:sz="0" w:space="0" w:color="auto"/>
        <w:right w:val="none" w:sz="0" w:space="0" w:color="auto"/>
      </w:divBdr>
    </w:div>
    <w:div w:id="752623489">
      <w:bodyDiv w:val="1"/>
      <w:marLeft w:val="0"/>
      <w:marRight w:val="0"/>
      <w:marTop w:val="0"/>
      <w:marBottom w:val="0"/>
      <w:divBdr>
        <w:top w:val="none" w:sz="0" w:space="0" w:color="auto"/>
        <w:left w:val="none" w:sz="0" w:space="0" w:color="auto"/>
        <w:bottom w:val="none" w:sz="0" w:space="0" w:color="auto"/>
        <w:right w:val="none" w:sz="0" w:space="0" w:color="auto"/>
      </w:divBdr>
    </w:div>
    <w:div w:id="1383560728">
      <w:bodyDiv w:val="1"/>
      <w:marLeft w:val="0"/>
      <w:marRight w:val="0"/>
      <w:marTop w:val="0"/>
      <w:marBottom w:val="0"/>
      <w:divBdr>
        <w:top w:val="none" w:sz="0" w:space="0" w:color="auto"/>
        <w:left w:val="none" w:sz="0" w:space="0" w:color="auto"/>
        <w:bottom w:val="none" w:sz="0" w:space="0" w:color="auto"/>
        <w:right w:val="none" w:sz="0" w:space="0" w:color="auto"/>
      </w:divBdr>
    </w:div>
    <w:div w:id="1451582541">
      <w:bodyDiv w:val="1"/>
      <w:marLeft w:val="0"/>
      <w:marRight w:val="0"/>
      <w:marTop w:val="0"/>
      <w:marBottom w:val="0"/>
      <w:divBdr>
        <w:top w:val="none" w:sz="0" w:space="0" w:color="auto"/>
        <w:left w:val="none" w:sz="0" w:space="0" w:color="auto"/>
        <w:bottom w:val="none" w:sz="0" w:space="0" w:color="auto"/>
        <w:right w:val="none" w:sz="0" w:space="0" w:color="auto"/>
      </w:divBdr>
    </w:div>
    <w:div w:id="1503087256">
      <w:bodyDiv w:val="1"/>
      <w:marLeft w:val="0"/>
      <w:marRight w:val="0"/>
      <w:marTop w:val="0"/>
      <w:marBottom w:val="0"/>
      <w:divBdr>
        <w:top w:val="none" w:sz="0" w:space="0" w:color="auto"/>
        <w:left w:val="none" w:sz="0" w:space="0" w:color="auto"/>
        <w:bottom w:val="none" w:sz="0" w:space="0" w:color="auto"/>
        <w:right w:val="none" w:sz="0" w:space="0" w:color="auto"/>
      </w:divBdr>
    </w:div>
    <w:div w:id="1529947710">
      <w:bodyDiv w:val="1"/>
      <w:marLeft w:val="0"/>
      <w:marRight w:val="0"/>
      <w:marTop w:val="0"/>
      <w:marBottom w:val="0"/>
      <w:divBdr>
        <w:top w:val="none" w:sz="0" w:space="0" w:color="auto"/>
        <w:left w:val="none" w:sz="0" w:space="0" w:color="auto"/>
        <w:bottom w:val="none" w:sz="0" w:space="0" w:color="auto"/>
        <w:right w:val="none" w:sz="0" w:space="0" w:color="auto"/>
      </w:divBdr>
    </w:div>
    <w:div w:id="1776245188">
      <w:bodyDiv w:val="1"/>
      <w:marLeft w:val="0"/>
      <w:marRight w:val="0"/>
      <w:marTop w:val="0"/>
      <w:marBottom w:val="0"/>
      <w:divBdr>
        <w:top w:val="none" w:sz="0" w:space="0" w:color="auto"/>
        <w:left w:val="none" w:sz="0" w:space="0" w:color="auto"/>
        <w:bottom w:val="none" w:sz="0" w:space="0" w:color="auto"/>
        <w:right w:val="none" w:sz="0" w:space="0" w:color="auto"/>
      </w:divBdr>
      <w:divsChild>
        <w:div w:id="469248711">
          <w:marLeft w:val="0"/>
          <w:marRight w:val="0"/>
          <w:marTop w:val="0"/>
          <w:marBottom w:val="0"/>
          <w:divBdr>
            <w:top w:val="none" w:sz="0" w:space="0" w:color="auto"/>
            <w:left w:val="none" w:sz="0" w:space="0" w:color="auto"/>
            <w:bottom w:val="none" w:sz="0" w:space="0" w:color="auto"/>
            <w:right w:val="none" w:sz="0" w:space="0" w:color="auto"/>
          </w:divBdr>
        </w:div>
        <w:div w:id="512302839">
          <w:marLeft w:val="0"/>
          <w:marRight w:val="0"/>
          <w:marTop w:val="0"/>
          <w:marBottom w:val="0"/>
          <w:divBdr>
            <w:top w:val="none" w:sz="0" w:space="0" w:color="auto"/>
            <w:left w:val="none" w:sz="0" w:space="0" w:color="auto"/>
            <w:bottom w:val="none" w:sz="0" w:space="0" w:color="auto"/>
            <w:right w:val="none" w:sz="0" w:space="0" w:color="auto"/>
          </w:divBdr>
        </w:div>
        <w:div w:id="1792898138">
          <w:marLeft w:val="0"/>
          <w:marRight w:val="0"/>
          <w:marTop w:val="0"/>
          <w:marBottom w:val="0"/>
          <w:divBdr>
            <w:top w:val="none" w:sz="0" w:space="0" w:color="auto"/>
            <w:left w:val="none" w:sz="0" w:space="0" w:color="auto"/>
            <w:bottom w:val="none" w:sz="0" w:space="0" w:color="auto"/>
            <w:right w:val="none" w:sz="0" w:space="0" w:color="auto"/>
          </w:divBdr>
        </w:div>
        <w:div w:id="1341200823">
          <w:marLeft w:val="0"/>
          <w:marRight w:val="0"/>
          <w:marTop w:val="0"/>
          <w:marBottom w:val="0"/>
          <w:divBdr>
            <w:top w:val="none" w:sz="0" w:space="0" w:color="auto"/>
            <w:left w:val="none" w:sz="0" w:space="0" w:color="auto"/>
            <w:bottom w:val="none" w:sz="0" w:space="0" w:color="auto"/>
            <w:right w:val="none" w:sz="0" w:space="0" w:color="auto"/>
          </w:divBdr>
        </w:div>
        <w:div w:id="570502729">
          <w:marLeft w:val="0"/>
          <w:marRight w:val="0"/>
          <w:marTop w:val="0"/>
          <w:marBottom w:val="0"/>
          <w:divBdr>
            <w:top w:val="none" w:sz="0" w:space="0" w:color="auto"/>
            <w:left w:val="none" w:sz="0" w:space="0" w:color="auto"/>
            <w:bottom w:val="none" w:sz="0" w:space="0" w:color="auto"/>
            <w:right w:val="none" w:sz="0" w:space="0" w:color="auto"/>
          </w:divBdr>
        </w:div>
        <w:div w:id="951669185">
          <w:marLeft w:val="0"/>
          <w:marRight w:val="0"/>
          <w:marTop w:val="0"/>
          <w:marBottom w:val="0"/>
          <w:divBdr>
            <w:top w:val="none" w:sz="0" w:space="0" w:color="auto"/>
            <w:left w:val="none" w:sz="0" w:space="0" w:color="auto"/>
            <w:bottom w:val="none" w:sz="0" w:space="0" w:color="auto"/>
            <w:right w:val="none" w:sz="0" w:space="0" w:color="auto"/>
          </w:divBdr>
        </w:div>
        <w:div w:id="2064866163">
          <w:marLeft w:val="0"/>
          <w:marRight w:val="0"/>
          <w:marTop w:val="0"/>
          <w:marBottom w:val="0"/>
          <w:divBdr>
            <w:top w:val="none" w:sz="0" w:space="0" w:color="auto"/>
            <w:left w:val="none" w:sz="0" w:space="0" w:color="auto"/>
            <w:bottom w:val="none" w:sz="0" w:space="0" w:color="auto"/>
            <w:right w:val="none" w:sz="0" w:space="0" w:color="auto"/>
          </w:divBdr>
        </w:div>
        <w:div w:id="1972399400">
          <w:marLeft w:val="0"/>
          <w:marRight w:val="0"/>
          <w:marTop w:val="0"/>
          <w:marBottom w:val="0"/>
          <w:divBdr>
            <w:top w:val="none" w:sz="0" w:space="0" w:color="auto"/>
            <w:left w:val="none" w:sz="0" w:space="0" w:color="auto"/>
            <w:bottom w:val="none" w:sz="0" w:space="0" w:color="auto"/>
            <w:right w:val="none" w:sz="0" w:space="0" w:color="auto"/>
          </w:divBdr>
        </w:div>
        <w:div w:id="1375352055">
          <w:marLeft w:val="0"/>
          <w:marRight w:val="0"/>
          <w:marTop w:val="0"/>
          <w:marBottom w:val="0"/>
          <w:divBdr>
            <w:top w:val="none" w:sz="0" w:space="0" w:color="auto"/>
            <w:left w:val="none" w:sz="0" w:space="0" w:color="auto"/>
            <w:bottom w:val="none" w:sz="0" w:space="0" w:color="auto"/>
            <w:right w:val="none" w:sz="0" w:space="0" w:color="auto"/>
          </w:divBdr>
        </w:div>
        <w:div w:id="275142472">
          <w:marLeft w:val="0"/>
          <w:marRight w:val="0"/>
          <w:marTop w:val="0"/>
          <w:marBottom w:val="0"/>
          <w:divBdr>
            <w:top w:val="none" w:sz="0" w:space="0" w:color="auto"/>
            <w:left w:val="none" w:sz="0" w:space="0" w:color="auto"/>
            <w:bottom w:val="none" w:sz="0" w:space="0" w:color="auto"/>
            <w:right w:val="none" w:sz="0" w:space="0" w:color="auto"/>
          </w:divBdr>
        </w:div>
        <w:div w:id="219442691">
          <w:marLeft w:val="0"/>
          <w:marRight w:val="0"/>
          <w:marTop w:val="0"/>
          <w:marBottom w:val="0"/>
          <w:divBdr>
            <w:top w:val="none" w:sz="0" w:space="0" w:color="auto"/>
            <w:left w:val="none" w:sz="0" w:space="0" w:color="auto"/>
            <w:bottom w:val="none" w:sz="0" w:space="0" w:color="auto"/>
            <w:right w:val="none" w:sz="0" w:space="0" w:color="auto"/>
          </w:divBdr>
        </w:div>
        <w:div w:id="154540915">
          <w:marLeft w:val="0"/>
          <w:marRight w:val="0"/>
          <w:marTop w:val="0"/>
          <w:marBottom w:val="0"/>
          <w:divBdr>
            <w:top w:val="none" w:sz="0" w:space="0" w:color="auto"/>
            <w:left w:val="none" w:sz="0" w:space="0" w:color="auto"/>
            <w:bottom w:val="none" w:sz="0" w:space="0" w:color="auto"/>
            <w:right w:val="none" w:sz="0" w:space="0" w:color="auto"/>
          </w:divBdr>
        </w:div>
        <w:div w:id="175653207">
          <w:marLeft w:val="0"/>
          <w:marRight w:val="0"/>
          <w:marTop w:val="0"/>
          <w:marBottom w:val="0"/>
          <w:divBdr>
            <w:top w:val="none" w:sz="0" w:space="0" w:color="auto"/>
            <w:left w:val="none" w:sz="0" w:space="0" w:color="auto"/>
            <w:bottom w:val="none" w:sz="0" w:space="0" w:color="auto"/>
            <w:right w:val="none" w:sz="0" w:space="0" w:color="auto"/>
          </w:divBdr>
        </w:div>
        <w:div w:id="1241645134">
          <w:marLeft w:val="0"/>
          <w:marRight w:val="0"/>
          <w:marTop w:val="0"/>
          <w:marBottom w:val="0"/>
          <w:divBdr>
            <w:top w:val="none" w:sz="0" w:space="0" w:color="auto"/>
            <w:left w:val="none" w:sz="0" w:space="0" w:color="auto"/>
            <w:bottom w:val="none" w:sz="0" w:space="0" w:color="auto"/>
            <w:right w:val="none" w:sz="0" w:space="0" w:color="auto"/>
          </w:divBdr>
        </w:div>
        <w:div w:id="1172523788">
          <w:marLeft w:val="0"/>
          <w:marRight w:val="0"/>
          <w:marTop w:val="0"/>
          <w:marBottom w:val="0"/>
          <w:divBdr>
            <w:top w:val="none" w:sz="0" w:space="0" w:color="auto"/>
            <w:left w:val="none" w:sz="0" w:space="0" w:color="auto"/>
            <w:bottom w:val="none" w:sz="0" w:space="0" w:color="auto"/>
            <w:right w:val="none" w:sz="0" w:space="0" w:color="auto"/>
          </w:divBdr>
        </w:div>
        <w:div w:id="802429638">
          <w:marLeft w:val="0"/>
          <w:marRight w:val="0"/>
          <w:marTop w:val="0"/>
          <w:marBottom w:val="0"/>
          <w:divBdr>
            <w:top w:val="none" w:sz="0" w:space="0" w:color="auto"/>
            <w:left w:val="none" w:sz="0" w:space="0" w:color="auto"/>
            <w:bottom w:val="none" w:sz="0" w:space="0" w:color="auto"/>
            <w:right w:val="none" w:sz="0" w:space="0" w:color="auto"/>
          </w:divBdr>
        </w:div>
        <w:div w:id="84443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vys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rlos.aranda@villarreal.va.org" TargetMode="External"/><Relationship Id="rId4" Type="http://schemas.openxmlformats.org/officeDocument/2006/relationships/webSettings" Target="webSettings.xml"/><Relationship Id="rId9" Type="http://schemas.openxmlformats.org/officeDocument/2006/relationships/hyperlink" Target="mailto:maugustine@villarrealv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Amato</dc:creator>
  <cp:keywords/>
  <dc:description/>
  <cp:lastModifiedBy>Carlos Aranda</cp:lastModifiedBy>
  <cp:revision>14</cp:revision>
  <dcterms:created xsi:type="dcterms:W3CDTF">2022-04-12T14:44:00Z</dcterms:created>
  <dcterms:modified xsi:type="dcterms:W3CDTF">2022-04-12T14:57:00Z</dcterms:modified>
</cp:coreProperties>
</file>